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29AE3A15" w:rsidP="0E1B21F7" w:rsidRDefault="29AE3A15" w14:paraId="185366C0" w14:textId="4732BE6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E1B21F7" w:rsidR="29AE3A15">
        <w:rPr>
          <w:b w:val="1"/>
          <w:bCs w:val="1"/>
          <w:color w:val="155F81"/>
          <w:sz w:val="44"/>
          <w:szCs w:val="44"/>
        </w:rPr>
        <w:t>BETEENDELOGGBOK</w:t>
      </w:r>
    </w:p>
    <w:p w:rsidR="29AE3A15" w:rsidP="0E1B21F7" w:rsidRDefault="29AE3A15" w14:paraId="55E3EF05" w14:textId="0D21D477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  <w:r w:rsidRPr="0E1B21F7" w:rsidR="29AE3A15">
        <w:rPr>
          <w:b w:val="0"/>
          <w:bCs w:val="0"/>
          <w:color w:val="auto"/>
          <w:sz w:val="24"/>
          <w:szCs w:val="24"/>
        </w:rPr>
        <w:t xml:space="preserve">Poängen med loggboken är att kartlägga dina hälsoångestbeteenden, alltså saker som du 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gör för att minska/hantera din oro för hälsan, eller minska/hantera kroppsliga symtom 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eller risken för sjukdom. Försök alltså att hålla utkik efter kontrollbeteenden, förebyggande </w:t>
      </w:r>
      <w:r w:rsidRPr="0E1B21F7" w:rsidR="29AE3A15">
        <w:rPr>
          <w:b w:val="0"/>
          <w:bCs w:val="0"/>
          <w:color w:val="auto"/>
          <w:sz w:val="24"/>
          <w:szCs w:val="24"/>
        </w:rPr>
        <w:t>beteenden, försäkrande beteenden och undvikanden.</w:t>
      </w:r>
    </w:p>
    <w:p w:rsidR="29AE3A15" w:rsidP="0E1B21F7" w:rsidRDefault="29AE3A15" w14:paraId="17F83B3D" w14:textId="1228E546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0E1B21F7" w:rsidR="29AE3A15">
        <w:rPr>
          <w:b w:val="0"/>
          <w:bCs w:val="0"/>
          <w:color w:val="auto"/>
          <w:sz w:val="24"/>
          <w:szCs w:val="24"/>
        </w:rPr>
        <w:t xml:space="preserve">Med andra ord: skriv ner det som du gör för att ha koll på dina symtom, söka information om 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symtom eller sjukdomar, minska din oro eller risken för att bli sjuk. Det kan vara lagom att fylla i 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loggboken </w:t>
      </w:r>
      <w:r w:rsidRPr="0E1B21F7" w:rsidR="29AE3A15">
        <w:rPr>
          <w:b w:val="0"/>
          <w:bCs w:val="0"/>
          <w:color w:val="auto"/>
          <w:sz w:val="24"/>
          <w:szCs w:val="24"/>
        </w:rPr>
        <w:t>2-3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 gånger varje dag. Ibland kan det hända att man har något beteende som man 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gör väldigt ofta. Då räcker det att du gör en översiktlig anteckning, </w:t>
      </w:r>
      <w:r w:rsidRPr="0E1B21F7" w:rsidR="29AE3A15">
        <w:rPr>
          <w:b w:val="0"/>
          <w:bCs w:val="0"/>
          <w:color w:val="auto"/>
          <w:sz w:val="24"/>
          <w:szCs w:val="24"/>
        </w:rPr>
        <w:t>t.ex.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 ”kontrollerade mitt märke på </w:t>
      </w:r>
      <w:r w:rsidRPr="0E1B21F7" w:rsidR="29AE3A15">
        <w:rPr>
          <w:b w:val="0"/>
          <w:bCs w:val="0"/>
          <w:color w:val="auto"/>
          <w:sz w:val="24"/>
          <w:szCs w:val="24"/>
        </w:rPr>
        <w:t xml:space="preserve">handen säkert 100 gånger i timmen”. Om du inte kommer på något hälsoångestbeteende så är det </w:t>
      </w:r>
      <w:r w:rsidRPr="0E1B21F7" w:rsidR="29AE3A15">
        <w:rPr>
          <w:b w:val="0"/>
          <w:bCs w:val="0"/>
          <w:color w:val="auto"/>
          <w:sz w:val="24"/>
          <w:szCs w:val="24"/>
        </w:rPr>
        <w:t>ingen fara.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55"/>
        <w:gridCol w:w="2295"/>
        <w:gridCol w:w="2400"/>
        <w:gridCol w:w="2378"/>
      </w:tblGrid>
      <w:tr w:rsidR="0E1B21F7" w:rsidTr="0E1B21F7" w14:paraId="470AB6B3">
        <w:trPr>
          <w:trHeight w:val="300"/>
        </w:trPr>
        <w:tc>
          <w:tcPr>
            <w:tcW w:w="2055" w:type="dxa"/>
            <w:tcMar/>
          </w:tcPr>
          <w:p w:rsidR="50E9B418" w:rsidP="0E1B21F7" w:rsidRDefault="50E9B418" w14:paraId="52C93639" w14:textId="3D66BFD1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0E1B21F7" w:rsidR="50E9B418">
              <w:rPr>
                <w:b w:val="1"/>
                <w:bCs w:val="1"/>
                <w:color w:val="auto"/>
                <w:sz w:val="24"/>
                <w:szCs w:val="24"/>
              </w:rPr>
              <w:t>Tillfälle</w:t>
            </w:r>
          </w:p>
          <w:p w:rsidR="50E9B418" w:rsidP="0E1B21F7" w:rsidRDefault="50E9B418" w14:paraId="6F51AD5B" w14:textId="54242EC0">
            <w:pPr>
              <w:pStyle w:val="Normal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E1B21F7" w:rsidR="50E9B418">
              <w:rPr>
                <w:b w:val="0"/>
                <w:bCs w:val="0"/>
                <w:color w:val="auto"/>
                <w:sz w:val="24"/>
                <w:szCs w:val="24"/>
              </w:rPr>
              <w:t>När?</w:t>
            </w:r>
          </w:p>
        </w:tc>
        <w:tc>
          <w:tcPr>
            <w:tcW w:w="2295" w:type="dxa"/>
            <w:tcMar/>
          </w:tcPr>
          <w:p w:rsidR="50E9B418" w:rsidP="0E1B21F7" w:rsidRDefault="50E9B418" w14:paraId="649324C1" w14:textId="3DD5283D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0E1B21F7" w:rsidR="50E9B418">
              <w:rPr>
                <w:b w:val="1"/>
                <w:bCs w:val="1"/>
                <w:color w:val="auto"/>
                <w:sz w:val="24"/>
                <w:szCs w:val="24"/>
              </w:rPr>
              <w:t>Situation</w:t>
            </w:r>
          </w:p>
          <w:p w:rsidR="50E9B418" w:rsidP="0E1B21F7" w:rsidRDefault="50E9B418" w14:paraId="261FB1EB" w14:textId="5EA5B773">
            <w:pPr>
              <w:pStyle w:val="Normal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E1B21F7" w:rsidR="50E9B418">
              <w:rPr>
                <w:b w:val="0"/>
                <w:bCs w:val="0"/>
                <w:color w:val="auto"/>
                <w:sz w:val="24"/>
                <w:szCs w:val="24"/>
              </w:rPr>
              <w:t>Var</w:t>
            </w:r>
            <w:r w:rsidRPr="0E1B21F7" w:rsidR="101C473A">
              <w:rPr>
                <w:b w:val="0"/>
                <w:bCs w:val="0"/>
                <w:color w:val="auto"/>
                <w:sz w:val="24"/>
                <w:szCs w:val="24"/>
              </w:rPr>
              <w:t>/Sammanhang</w:t>
            </w:r>
            <w:r w:rsidRPr="0E1B21F7" w:rsidR="50E9B418">
              <w:rPr>
                <w:b w:val="0"/>
                <w:bCs w:val="0"/>
                <w:color w:val="auto"/>
                <w:sz w:val="24"/>
                <w:szCs w:val="24"/>
              </w:rPr>
              <w:t>?</w:t>
            </w:r>
          </w:p>
        </w:tc>
        <w:tc>
          <w:tcPr>
            <w:tcW w:w="2400" w:type="dxa"/>
            <w:tcMar/>
          </w:tcPr>
          <w:p w:rsidR="50E9B418" w:rsidP="0E1B21F7" w:rsidRDefault="50E9B418" w14:paraId="303CDC03" w14:textId="507AD450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0E1B21F7" w:rsidR="50E9B418">
              <w:rPr>
                <w:b w:val="1"/>
                <w:bCs w:val="1"/>
                <w:color w:val="auto"/>
                <w:sz w:val="24"/>
                <w:szCs w:val="24"/>
              </w:rPr>
              <w:t>Tanke</w:t>
            </w:r>
          </w:p>
          <w:p w:rsidR="50E9B418" w:rsidP="0E1B21F7" w:rsidRDefault="50E9B418" w14:paraId="4DBBE623" w14:textId="21E28C58">
            <w:pPr>
              <w:pStyle w:val="Normal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E1B21F7" w:rsidR="50E9B418">
              <w:rPr>
                <w:b w:val="0"/>
                <w:bCs w:val="0"/>
                <w:color w:val="auto"/>
                <w:sz w:val="24"/>
                <w:szCs w:val="24"/>
              </w:rPr>
              <w:t>Vad tänkte du?</w:t>
            </w:r>
          </w:p>
        </w:tc>
        <w:tc>
          <w:tcPr>
            <w:tcW w:w="2378" w:type="dxa"/>
            <w:tcMar/>
          </w:tcPr>
          <w:p w:rsidR="50E9B418" w:rsidP="0E1B21F7" w:rsidRDefault="50E9B418" w14:paraId="4325773E" w14:textId="37EECA67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0E1B21F7" w:rsidR="50E9B418">
              <w:rPr>
                <w:b w:val="1"/>
                <w:bCs w:val="1"/>
                <w:color w:val="auto"/>
                <w:sz w:val="24"/>
                <w:szCs w:val="24"/>
              </w:rPr>
              <w:t xml:space="preserve">Beteende </w:t>
            </w:r>
          </w:p>
          <w:p w:rsidR="50E9B418" w:rsidP="0E1B21F7" w:rsidRDefault="50E9B418" w14:paraId="738C6D85" w14:textId="17B20B5F">
            <w:pPr>
              <w:pStyle w:val="Normal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E1B21F7" w:rsidR="50E9B418">
              <w:rPr>
                <w:b w:val="0"/>
                <w:bCs w:val="0"/>
                <w:color w:val="auto"/>
                <w:sz w:val="24"/>
                <w:szCs w:val="24"/>
              </w:rPr>
              <w:t>Vad gjorde du?</w:t>
            </w:r>
          </w:p>
        </w:tc>
      </w:tr>
      <w:tr w:rsidR="0E1B21F7" w:rsidTr="0E1B21F7" w14:paraId="37EED69C">
        <w:trPr>
          <w:trHeight w:val="990"/>
        </w:trPr>
        <w:tc>
          <w:tcPr>
            <w:tcW w:w="2055" w:type="dxa"/>
            <w:tcMar/>
          </w:tcPr>
          <w:p w:rsidR="747B96FC" w:rsidP="0E1B21F7" w:rsidRDefault="747B96FC" w14:paraId="180F0A82" w14:textId="29871200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</w:pPr>
            <w:r w:rsidRPr="0E1B21F7" w:rsidR="747B96FC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Ex: 27/3, kl. 22</w:t>
            </w:r>
          </w:p>
          <w:p w:rsidR="0E1B21F7" w:rsidP="0E1B21F7" w:rsidRDefault="0E1B21F7" w14:paraId="32C4BBBA" w14:textId="09AA9C85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</w:pPr>
          </w:p>
        </w:tc>
        <w:tc>
          <w:tcPr>
            <w:tcW w:w="2295" w:type="dxa"/>
            <w:tcMar/>
          </w:tcPr>
          <w:p w:rsidR="0603DAAE" w:rsidP="0E1B21F7" w:rsidRDefault="0603DAAE" w14:paraId="6A927673" w14:textId="541895B0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</w:pPr>
            <w:r w:rsidRPr="0E1B21F7" w:rsidR="0603DAAE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Sängen, skulle sova. La</w:t>
            </w:r>
            <w:r w:rsidRPr="0E1B21F7" w:rsidR="0520ADB6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de</w:t>
            </w:r>
            <w:r w:rsidRPr="0E1B21F7" w:rsidR="0603DAAE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 xml:space="preserve"> märke till konsti</w:t>
            </w:r>
            <w:r w:rsidRPr="0E1B21F7" w:rsidR="33887521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g känsla i halsen.</w:t>
            </w:r>
          </w:p>
        </w:tc>
        <w:tc>
          <w:tcPr>
            <w:tcW w:w="2400" w:type="dxa"/>
            <w:tcMar/>
          </w:tcPr>
          <w:p w:rsidR="558EE0E9" w:rsidP="0E1B21F7" w:rsidRDefault="558EE0E9" w14:paraId="45FFD39B" w14:textId="47AA8628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</w:pPr>
            <w:r w:rsidRPr="0E1B21F7" w:rsidR="558EE0E9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Har jag fått cancer?</w:t>
            </w:r>
          </w:p>
        </w:tc>
        <w:tc>
          <w:tcPr>
            <w:tcW w:w="2378" w:type="dxa"/>
            <w:tcMar/>
          </w:tcPr>
          <w:p w:rsidR="558EE0E9" w:rsidP="0E1B21F7" w:rsidRDefault="558EE0E9" w14:paraId="5D6D66F4" w14:textId="7883D222">
            <w:pPr>
              <w:pStyle w:val="Normal"/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</w:pPr>
            <w:r w:rsidRPr="0E1B21F7" w:rsidR="558EE0E9">
              <w:rPr>
                <w:b w:val="0"/>
                <w:bCs w:val="0"/>
                <w:i w:val="1"/>
                <w:iCs w:val="1"/>
                <w:color w:val="auto"/>
                <w:sz w:val="20"/>
                <w:szCs w:val="20"/>
              </w:rPr>
              <w:t>Googlade symtom på cancer. Kollade upp vårdcentral.</w:t>
            </w:r>
          </w:p>
        </w:tc>
      </w:tr>
      <w:tr w:rsidR="0E1B21F7" w:rsidTr="0E1B21F7" w14:paraId="6495EF77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5B34A778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159BA6AF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5ADF09BD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63547DEC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0AB0B5C4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4EE9E27F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1A569A9F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5EEC1E27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0E5A8275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72E76A1B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56C190AF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269CD743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0507FE33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1BF32F7D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44214B38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47B8339F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27ADA80A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6F715DA3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31D9AEF4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3E3B37D6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01E1C787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71CD8FC3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736ACFFF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603656BD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29CEADA2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548E28B3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3621A67C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0B5ED795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065A965F" w14:textId="3A1C4C88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592EB2EB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2C8B3F21" w14:textId="707D30B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1DECD56B" w14:textId="6AE0EB3D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6B16DEFC" w14:textId="313B1D2D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74B13C79" w14:textId="50E6C180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4424DD08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6947D8FE" w14:textId="476E05BC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152741F0" w14:textId="68F9B770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08A800D6" w14:textId="0DBD641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4E5828AF" w14:textId="2C399DE2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19033F63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09CA4D83" w14:textId="55925CC7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54FA1DF7" w14:textId="2E8E3309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5058EDB4" w14:textId="7200ADB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09AE8B5E" w14:textId="75F45D75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5185E8C5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46B8D9BA" w14:textId="3729F085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51C8F245" w14:textId="7C07D29E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73031FDB" w14:textId="5DCF77B1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74B6EC10" w14:textId="1C9A3625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E1B21F7" w:rsidTr="0E1B21F7" w14:paraId="5E4315D1">
        <w:trPr>
          <w:trHeight w:val="1701"/>
        </w:trPr>
        <w:tc>
          <w:tcPr>
            <w:tcW w:w="2055" w:type="dxa"/>
            <w:tcMar/>
          </w:tcPr>
          <w:p w:rsidR="0E1B21F7" w:rsidP="0E1B21F7" w:rsidRDefault="0E1B21F7" w14:paraId="073E1755" w14:textId="58052E9E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5" w:type="dxa"/>
            <w:tcMar/>
          </w:tcPr>
          <w:p w:rsidR="0E1B21F7" w:rsidP="0E1B21F7" w:rsidRDefault="0E1B21F7" w14:paraId="720DBD80" w14:textId="25BE504D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tcMar/>
          </w:tcPr>
          <w:p w:rsidR="0E1B21F7" w:rsidP="0E1B21F7" w:rsidRDefault="0E1B21F7" w14:paraId="55FEB0D7" w14:textId="1FC745DB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78" w:type="dxa"/>
            <w:tcMar/>
          </w:tcPr>
          <w:p w:rsidR="0E1B21F7" w:rsidP="0E1B21F7" w:rsidRDefault="0E1B21F7" w14:paraId="2DE1637A" w14:textId="7C0BBEFB">
            <w:pPr>
              <w:pStyle w:val="Normal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0E1B21F7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72173330">
          <w:pPr>
            <w:pStyle w:val="Header"/>
            <w:bidi w:val="0"/>
            <w:ind w:right="-115"/>
            <w:jc w:val="right"/>
          </w:pPr>
          <w:r w:rsidR="0E1B21F7">
            <w:drawing>
              <wp:inline wp14:editId="76297204" wp14:anchorId="68161145">
                <wp:extent cx="1771650" cy="304800"/>
                <wp:effectExtent l="0" t="0" r="0" b="0"/>
                <wp:docPr id="115238937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152389372" name="Picture 1152389372"/>
                        <pic:cNvPicPr/>
                      </pic:nvPicPr>
                      <pic:blipFill>
                        <a:blip xmlns:r="http://schemas.openxmlformats.org/officeDocument/2006/relationships" r:embed="rId124619206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520ADB6"/>
    <w:rsid w:val="0603DAAE"/>
    <w:rsid w:val="0827E6C7"/>
    <w:rsid w:val="088EB8A6"/>
    <w:rsid w:val="08C45E2B"/>
    <w:rsid w:val="0E1B21F7"/>
    <w:rsid w:val="101C473A"/>
    <w:rsid w:val="127F0DFE"/>
    <w:rsid w:val="151272A3"/>
    <w:rsid w:val="1666B78A"/>
    <w:rsid w:val="175343AD"/>
    <w:rsid w:val="195C15B6"/>
    <w:rsid w:val="1CDAF61B"/>
    <w:rsid w:val="20789FB2"/>
    <w:rsid w:val="2507477F"/>
    <w:rsid w:val="259E5BA0"/>
    <w:rsid w:val="26260F7D"/>
    <w:rsid w:val="29AE3A15"/>
    <w:rsid w:val="2EA47830"/>
    <w:rsid w:val="2F3F916C"/>
    <w:rsid w:val="332720B9"/>
    <w:rsid w:val="33887521"/>
    <w:rsid w:val="348E8C06"/>
    <w:rsid w:val="34F83EA7"/>
    <w:rsid w:val="35310366"/>
    <w:rsid w:val="38AD5B53"/>
    <w:rsid w:val="3A3688E8"/>
    <w:rsid w:val="3EA97566"/>
    <w:rsid w:val="3F84E467"/>
    <w:rsid w:val="444F2C12"/>
    <w:rsid w:val="44E0159F"/>
    <w:rsid w:val="4951E7C3"/>
    <w:rsid w:val="49F0C525"/>
    <w:rsid w:val="4BFE6104"/>
    <w:rsid w:val="50E9B418"/>
    <w:rsid w:val="524D581E"/>
    <w:rsid w:val="52B7199C"/>
    <w:rsid w:val="52E40762"/>
    <w:rsid w:val="530D95B9"/>
    <w:rsid w:val="544F508F"/>
    <w:rsid w:val="54FDAEDF"/>
    <w:rsid w:val="558EE0E9"/>
    <w:rsid w:val="560CECEB"/>
    <w:rsid w:val="567FA2A8"/>
    <w:rsid w:val="56B7ABCD"/>
    <w:rsid w:val="5E6BDB48"/>
    <w:rsid w:val="5E9FDB1C"/>
    <w:rsid w:val="5EACAA47"/>
    <w:rsid w:val="62650A4F"/>
    <w:rsid w:val="6299162A"/>
    <w:rsid w:val="62A17CDE"/>
    <w:rsid w:val="674B1487"/>
    <w:rsid w:val="6927BECD"/>
    <w:rsid w:val="6A9A27E2"/>
    <w:rsid w:val="6C88175B"/>
    <w:rsid w:val="6F98A35F"/>
    <w:rsid w:val="747B96FC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24619206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Hjortberg</dc:creator>
  <cp:keywords/>
  <dc:description/>
  <cp:lastModifiedBy>Wilhelm Hjortberg</cp:lastModifiedBy>
  <dcterms:created xsi:type="dcterms:W3CDTF">2026-04-23T13:35:44Z</dcterms:created>
  <dcterms:modified xsi:type="dcterms:W3CDTF">2026-06-10T08:30:01Z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