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ackground w:color="FFFFFF" w:themeColor="background1"/>
  <w:body>
    <w:p w:rsidR="3F618199" w:rsidP="685F9B33" w:rsidRDefault="3F618199" w14:paraId="50F90C2C" w14:textId="5D10DFF9">
      <w:pPr>
        <w:pStyle w:val="Normal"/>
        <w:suppressLineNumbers w:val="0"/>
        <w:pBdr>
          <w:bottom w:val="single" w:color="156082" w:sz="18" w:space="4"/>
        </w:pBdr>
        <w:bidi w:val="0"/>
        <w:spacing w:before="0" w:beforeAutospacing="off" w:after="160" w:afterAutospacing="off" w:line="279" w:lineRule="auto"/>
        <w:ind w:left="0" w:right="0"/>
        <w:jc w:val="left"/>
        <w:rPr>
          <w:b w:val="1"/>
          <w:bCs w:val="1"/>
          <w:color w:val="155F81"/>
          <w:sz w:val="44"/>
          <w:szCs w:val="44"/>
        </w:rPr>
      </w:pPr>
      <w:r w:rsidRPr="685F9B33" w:rsidR="7E1536B8">
        <w:rPr>
          <w:b w:val="1"/>
          <w:bCs w:val="1"/>
          <w:color w:val="155F81"/>
          <w:sz w:val="44"/>
          <w:szCs w:val="44"/>
        </w:rPr>
        <w:t>ACCEPTANS</w:t>
      </w:r>
    </w:p>
    <w:p w:rsidR="57B7E495" w:rsidP="5C589EE0" w:rsidRDefault="57B7E495" w14:paraId="27EB7983" w14:textId="11C5D1F4">
      <w:pPr>
        <w:rPr>
          <w:rFonts w:ascii="Aptos" w:hAnsi="Aptos" w:eastAsia="Aptos" w:cs="Aptos"/>
          <w:b w:val="0"/>
          <w:bCs w:val="0"/>
          <w:i w:val="0"/>
          <w:iCs w:val="0"/>
          <w:caps w:val="0"/>
          <w:smallCaps w:val="0"/>
          <w:noProof w:val="0"/>
          <w:color w:val="155F81"/>
          <w:sz w:val="24"/>
          <w:szCs w:val="24"/>
          <w:lang w:val="sv-SE"/>
        </w:rPr>
      </w:pPr>
      <w:r w:rsidRPr="5C589EE0" w:rsidR="7E1536B8">
        <w:rPr>
          <w:rFonts w:ascii="Aptos" w:hAnsi="Aptos" w:eastAsia="Aptos" w:cs="Aptos"/>
          <w:b w:val="1"/>
          <w:bCs w:val="1"/>
          <w:i w:val="0"/>
          <w:iCs w:val="0"/>
          <w:caps w:val="0"/>
          <w:smallCaps w:val="0"/>
          <w:noProof w:val="0"/>
          <w:color w:val="155F81"/>
          <w:sz w:val="24"/>
          <w:szCs w:val="24"/>
          <w:lang w:val="sv-SE"/>
        </w:rPr>
        <w:t>Vad innebär acceptans?</w:t>
      </w:r>
    </w:p>
    <w:p w:rsidR="57B7E495" w:rsidP="5C589EE0" w:rsidRDefault="57B7E495" w14:paraId="3ED920D1" w14:textId="5F07F74D">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 xml:space="preserve">Acceptans handlar om att se tankar, känslor, kroppsliga sensationer och erfarenheter som de är, utan att försöka förändra, undvika eller döma dem. Det innebär inte att man ska “gilla” eller “välkomna” dessa upplevelser, utan snarare att man tillåter dem att finnas där utan motstånd. Acceptans handlar om att välja att se verkligheten som den är och lära sig att aktivt möta och hantera sina upplevelser. Detta skapar utrymme för att leva ett rikare och mer meningsfullt liv, i linje med sina egna värderingar. Istället för att sträva efter att bli av med obehagliga inre eller yttre upplevelser, blir fokus på att hitta meningsfulla vägar som är möjliga trots det vi bär på. </w:t>
      </w:r>
    </w:p>
    <w:p w:rsidR="57B7E495" w:rsidP="5C589EE0" w:rsidRDefault="57B7E495" w14:paraId="769F3C69" w14:textId="3006E371">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 xml:space="preserve">Ofta handlar det om att acceptera sådant vi inte kan förändra. Det finns inte något egenvärde i att godta situationer, händelser och beteenden som det faktiskt går att göra något åt. Däremot så kan vi behöva acceptera att verkligheten ser ut som den gör – för det gör det också möjligt att göra något åt det. </w:t>
      </w:r>
    </w:p>
    <w:p w:rsidR="57B7E495" w:rsidP="5C589EE0" w:rsidRDefault="57B7E495" w14:paraId="75B2502F" w14:textId="73EE31A6">
      <w:pPr>
        <w:jc w:val="both"/>
        <w:rPr>
          <w:rFonts w:ascii="Aptos" w:hAnsi="Aptos" w:eastAsia="Aptos" w:cs="Aptos"/>
          <w:b w:val="0"/>
          <w:bCs w:val="0"/>
          <w:i w:val="0"/>
          <w:iCs w:val="0"/>
          <w:caps w:val="0"/>
          <w:smallCaps w:val="0"/>
          <w:noProof w:val="0"/>
          <w:color w:val="155F81"/>
          <w:sz w:val="24"/>
          <w:szCs w:val="24"/>
          <w:lang w:val="sv-SE"/>
        </w:rPr>
      </w:pPr>
      <w:r w:rsidRPr="5C589EE0" w:rsidR="7E1536B8">
        <w:rPr>
          <w:rFonts w:ascii="Aptos" w:hAnsi="Aptos" w:eastAsia="Aptos" w:cs="Aptos"/>
          <w:b w:val="1"/>
          <w:bCs w:val="1"/>
          <w:i w:val="0"/>
          <w:iCs w:val="0"/>
          <w:caps w:val="0"/>
          <w:smallCaps w:val="0"/>
          <w:noProof w:val="0"/>
          <w:color w:val="155F81"/>
          <w:sz w:val="24"/>
          <w:szCs w:val="24"/>
          <w:lang w:val="sv-SE"/>
        </w:rPr>
        <w:t>Centrala principer</w:t>
      </w:r>
    </w:p>
    <w:p w:rsidR="57B7E495" w:rsidP="685F9B33" w:rsidRDefault="57B7E495" w14:paraId="67F6B078" w14:textId="267FDD0D">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685F9B33" w:rsidR="7E1536B8">
        <w:rPr>
          <w:rFonts w:ascii="Aptos" w:hAnsi="Aptos" w:eastAsia="Aptos" w:cs="Aptos"/>
          <w:b w:val="1"/>
          <w:bCs w:val="1"/>
          <w:i w:val="1"/>
          <w:iCs w:val="1"/>
          <w:caps w:val="0"/>
          <w:smallCaps w:val="0"/>
          <w:strike w:val="0"/>
          <w:dstrike w:val="0"/>
          <w:noProof w:val="0"/>
          <w:color w:val="000000" w:themeColor="text1" w:themeTint="FF" w:themeShade="FF"/>
          <w:sz w:val="24"/>
          <w:szCs w:val="24"/>
          <w:u w:val="single"/>
          <w:lang w:val="sv-SE"/>
        </w:rPr>
        <w:t>Acceptera inre upplevelser:</w:t>
      </w:r>
      <w:r w:rsidRPr="685F9B33" w:rsidR="7E1536B8">
        <w:rPr>
          <w:rFonts w:ascii="Aptos" w:hAnsi="Aptos" w:eastAsia="Aptos" w:cs="Aptos"/>
          <w:b w:val="1"/>
          <w:bCs w:val="1"/>
          <w:i w:val="1"/>
          <w:iCs w:val="1"/>
          <w:caps w:val="0"/>
          <w:smallCaps w:val="0"/>
          <w:noProof w:val="0"/>
          <w:color w:val="000000" w:themeColor="text1" w:themeTint="FF" w:themeShade="FF"/>
          <w:sz w:val="24"/>
          <w:szCs w:val="24"/>
          <w:lang w:val="sv-SE"/>
        </w:rPr>
        <w:t xml:space="preserve"> </w:t>
      </w:r>
      <w:r w:rsidRPr="685F9B33" w:rsidR="7E1536B8">
        <w:rPr>
          <w:rFonts w:ascii="Aptos" w:hAnsi="Aptos" w:eastAsia="Aptos" w:cs="Aptos"/>
          <w:b w:val="0"/>
          <w:bCs w:val="0"/>
          <w:i w:val="0"/>
          <w:iCs w:val="0"/>
          <w:caps w:val="0"/>
          <w:smallCaps w:val="0"/>
          <w:noProof w:val="0"/>
          <w:color w:val="000000" w:themeColor="text1" w:themeTint="FF" w:themeShade="FF"/>
          <w:sz w:val="24"/>
          <w:szCs w:val="24"/>
          <w:lang w:val="sv-SE"/>
        </w:rPr>
        <w:t xml:space="preserve">Att tillåta tankar, känslor och kroppsliga sensationer att finnas utan motstånd, även om de är obehagliga. Det är inte att "gilla" eller "välkomna" dem, utan att inte kämpa emot dem. </w:t>
      </w:r>
    </w:p>
    <w:p w:rsidR="57B7E495" w:rsidP="685F9B33" w:rsidRDefault="57B7E495" w14:paraId="28C427FD" w14:textId="5063CD39">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685F9B33" w:rsidR="7E1536B8">
        <w:rPr>
          <w:rFonts w:ascii="Aptos" w:hAnsi="Aptos" w:eastAsia="Aptos" w:cs="Aptos"/>
          <w:b w:val="1"/>
          <w:bCs w:val="1"/>
          <w:i w:val="1"/>
          <w:iCs w:val="1"/>
          <w:caps w:val="0"/>
          <w:smallCaps w:val="0"/>
          <w:strike w:val="0"/>
          <w:dstrike w:val="0"/>
          <w:noProof w:val="0"/>
          <w:color w:val="000000" w:themeColor="text1" w:themeTint="FF" w:themeShade="FF"/>
          <w:sz w:val="24"/>
          <w:szCs w:val="24"/>
          <w:u w:val="single"/>
          <w:lang w:val="sv-SE"/>
        </w:rPr>
        <w:t>Inte samma som resignation:</w:t>
      </w:r>
      <w:r w:rsidRPr="685F9B33" w:rsidR="7E1536B8">
        <w:rPr>
          <w:rFonts w:ascii="Aptos" w:hAnsi="Aptos" w:eastAsia="Aptos" w:cs="Aptos"/>
          <w:b w:val="0"/>
          <w:bCs w:val="0"/>
          <w:i w:val="0"/>
          <w:iCs w:val="0"/>
          <w:caps w:val="0"/>
          <w:smallCaps w:val="0"/>
          <w:noProof w:val="0"/>
          <w:color w:val="000000" w:themeColor="text1" w:themeTint="FF" w:themeShade="FF"/>
          <w:sz w:val="24"/>
          <w:szCs w:val="24"/>
          <w:lang w:val="sv-SE"/>
        </w:rPr>
        <w:t xml:space="preserve"> Acceptans är inte passivitet eller att ge upp. Det handlar om att aktivt välja att inte kämpa emot svåra upplevelser, vilket frigör energi för att leva ett mer meningsfullt liv. </w:t>
      </w:r>
    </w:p>
    <w:p w:rsidR="57B7E495" w:rsidP="685F9B33" w:rsidRDefault="57B7E495" w14:paraId="1EF430F0" w14:textId="69E68288">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685F9B33" w:rsidR="7E1536B8">
        <w:rPr>
          <w:rFonts w:ascii="Aptos" w:hAnsi="Aptos" w:eastAsia="Aptos" w:cs="Aptos"/>
          <w:b w:val="1"/>
          <w:bCs w:val="1"/>
          <w:i w:val="1"/>
          <w:iCs w:val="1"/>
          <w:caps w:val="0"/>
          <w:smallCaps w:val="0"/>
          <w:strike w:val="0"/>
          <w:dstrike w:val="0"/>
          <w:noProof w:val="0"/>
          <w:color w:val="000000" w:themeColor="text1" w:themeTint="FF" w:themeShade="FF"/>
          <w:sz w:val="24"/>
          <w:szCs w:val="24"/>
          <w:u w:val="single"/>
          <w:lang w:val="sv-SE"/>
        </w:rPr>
        <w:t>Fokus på värderingar:</w:t>
      </w:r>
      <w:r w:rsidRPr="685F9B33" w:rsidR="7E1536B8">
        <w:rPr>
          <w:rFonts w:ascii="Aptos" w:hAnsi="Aptos" w:eastAsia="Aptos" w:cs="Aptos"/>
          <w:b w:val="0"/>
          <w:bCs w:val="0"/>
          <w:i w:val="0"/>
          <w:iCs w:val="0"/>
          <w:caps w:val="0"/>
          <w:smallCaps w:val="0"/>
          <w:noProof w:val="0"/>
          <w:color w:val="000000" w:themeColor="text1" w:themeTint="FF" w:themeShade="FF"/>
          <w:sz w:val="24"/>
          <w:szCs w:val="24"/>
          <w:lang w:val="sv-SE"/>
        </w:rPr>
        <w:t xml:space="preserve"> Målet är att leva ett rikt och meningsfullt liv i linje med sina egna värderingar, även när det innebär att hantera smärtsamma upplevelser. </w:t>
      </w:r>
    </w:p>
    <w:p w:rsidR="57B7E495" w:rsidP="685F9B33" w:rsidRDefault="57B7E495" w14:paraId="09BCBBD8" w14:textId="12750447">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685F9B33" w:rsidR="7E1536B8">
        <w:rPr>
          <w:rFonts w:ascii="Aptos" w:hAnsi="Aptos" w:eastAsia="Aptos" w:cs="Aptos"/>
          <w:b w:val="1"/>
          <w:bCs w:val="1"/>
          <w:i w:val="1"/>
          <w:iCs w:val="1"/>
          <w:caps w:val="0"/>
          <w:smallCaps w:val="0"/>
          <w:strike w:val="0"/>
          <w:dstrike w:val="0"/>
          <w:noProof w:val="0"/>
          <w:color w:val="000000" w:themeColor="text1" w:themeTint="FF" w:themeShade="FF"/>
          <w:sz w:val="24"/>
          <w:szCs w:val="24"/>
          <w:u w:val="single"/>
          <w:lang w:val="sv-SE"/>
        </w:rPr>
        <w:t>Förhållningssätt till lidande:</w:t>
      </w:r>
      <w:r w:rsidRPr="685F9B33" w:rsidR="7E1536B8">
        <w:rPr>
          <w:rFonts w:ascii="Aptos" w:hAnsi="Aptos" w:eastAsia="Aptos" w:cs="Aptos"/>
          <w:b w:val="0"/>
          <w:bCs w:val="0"/>
          <w:i w:val="0"/>
          <w:iCs w:val="0"/>
          <w:caps w:val="0"/>
          <w:smallCaps w:val="0"/>
          <w:noProof w:val="0"/>
          <w:color w:val="000000" w:themeColor="text1" w:themeTint="FF" w:themeShade="FF"/>
          <w:sz w:val="24"/>
          <w:szCs w:val="24"/>
          <w:lang w:val="sv-SE"/>
        </w:rPr>
        <w:t xml:space="preserve"> Lidande ses delvis som resultatet av att försöka undvika eller kontrollera sina inre upplevelser. Genom acceptans kan man bli mindre upptagen av lidandet och kampen mot detta. Fokus riktas istället om mot andra meningsfulla aktiviteter. Tänk dig att du vandrar med en tung och skavande ryggsäck. Det hjälper sällan att hela tiden fokusera på hur tungt det känns eller låtsas som att det inte är det. </w:t>
      </w:r>
      <w:r w:rsidRPr="685F9B33" w:rsidR="2CC4D690">
        <w:rPr>
          <w:rFonts w:ascii="Aptos" w:hAnsi="Aptos" w:eastAsia="Aptos" w:cs="Aptos"/>
          <w:b w:val="0"/>
          <w:bCs w:val="0"/>
          <w:i w:val="0"/>
          <w:iCs w:val="0"/>
          <w:caps w:val="0"/>
          <w:smallCaps w:val="0"/>
          <w:noProof w:val="0"/>
          <w:color w:val="000000" w:themeColor="text1" w:themeTint="FF" w:themeShade="FF"/>
          <w:sz w:val="24"/>
          <w:szCs w:val="24"/>
          <w:lang w:val="sv-SE"/>
        </w:rPr>
        <w:t>Testa vad som</w:t>
      </w:r>
      <w:r w:rsidRPr="685F9B33" w:rsidR="7E1536B8">
        <w:rPr>
          <w:rFonts w:ascii="Aptos" w:hAnsi="Aptos" w:eastAsia="Aptos" w:cs="Aptos"/>
          <w:b w:val="0"/>
          <w:bCs w:val="0"/>
          <w:i w:val="0"/>
          <w:iCs w:val="0"/>
          <w:caps w:val="0"/>
          <w:smallCaps w:val="0"/>
          <w:noProof w:val="0"/>
          <w:color w:val="000000" w:themeColor="text1" w:themeTint="FF" w:themeShade="FF"/>
          <w:sz w:val="24"/>
          <w:szCs w:val="24"/>
          <w:lang w:val="sv-SE"/>
        </w:rPr>
        <w:t xml:space="preserve"> händer om du istället accepterar tyngden och </w:t>
      </w:r>
      <w:r w:rsidRPr="685F9B33" w:rsidR="5A3E50F8">
        <w:rPr>
          <w:rFonts w:ascii="Aptos" w:hAnsi="Aptos" w:eastAsia="Aptos" w:cs="Aptos"/>
          <w:b w:val="0"/>
          <w:bCs w:val="0"/>
          <w:i w:val="0"/>
          <w:iCs w:val="0"/>
          <w:caps w:val="0"/>
          <w:smallCaps w:val="0"/>
          <w:noProof w:val="0"/>
          <w:color w:val="000000" w:themeColor="text1" w:themeTint="FF" w:themeShade="FF"/>
          <w:sz w:val="24"/>
          <w:szCs w:val="24"/>
          <w:lang w:val="sv-SE"/>
        </w:rPr>
        <w:t>fokusera</w:t>
      </w:r>
      <w:r w:rsidRPr="685F9B33" w:rsidR="41CED319">
        <w:rPr>
          <w:rFonts w:ascii="Aptos" w:hAnsi="Aptos" w:eastAsia="Aptos" w:cs="Aptos"/>
          <w:b w:val="0"/>
          <w:bCs w:val="0"/>
          <w:i w:val="0"/>
          <w:iCs w:val="0"/>
          <w:caps w:val="0"/>
          <w:smallCaps w:val="0"/>
          <w:noProof w:val="0"/>
          <w:color w:val="000000" w:themeColor="text1" w:themeTint="FF" w:themeShade="FF"/>
          <w:sz w:val="24"/>
          <w:szCs w:val="24"/>
          <w:lang w:val="sv-SE"/>
        </w:rPr>
        <w:t>r</w:t>
      </w:r>
      <w:r w:rsidRPr="685F9B33" w:rsidR="5A3E50F8">
        <w:rPr>
          <w:rFonts w:ascii="Aptos" w:hAnsi="Aptos" w:eastAsia="Aptos" w:cs="Aptos"/>
          <w:b w:val="0"/>
          <w:bCs w:val="0"/>
          <w:i w:val="0"/>
          <w:iCs w:val="0"/>
          <w:caps w:val="0"/>
          <w:smallCaps w:val="0"/>
          <w:noProof w:val="0"/>
          <w:color w:val="000000" w:themeColor="text1" w:themeTint="FF" w:themeShade="FF"/>
          <w:sz w:val="24"/>
          <w:szCs w:val="24"/>
          <w:lang w:val="sv-SE"/>
        </w:rPr>
        <w:t xml:space="preserve"> på det som sker runtomkring</w:t>
      </w:r>
      <w:r w:rsidRPr="685F9B33" w:rsidR="41CED319">
        <w:rPr>
          <w:rFonts w:ascii="Aptos" w:hAnsi="Aptos" w:eastAsia="Aptos" w:cs="Aptos"/>
          <w:b w:val="0"/>
          <w:bCs w:val="0"/>
          <w:i w:val="0"/>
          <w:iCs w:val="0"/>
          <w:caps w:val="0"/>
          <w:smallCaps w:val="0"/>
          <w:noProof w:val="0"/>
          <w:color w:val="000000" w:themeColor="text1" w:themeTint="FF" w:themeShade="FF"/>
          <w:sz w:val="24"/>
          <w:szCs w:val="24"/>
          <w:lang w:val="sv-SE"/>
        </w:rPr>
        <w:t xml:space="preserve"> dig</w:t>
      </w:r>
      <w:r w:rsidRPr="685F9B33" w:rsidR="5A3E50F8">
        <w:rPr>
          <w:rFonts w:ascii="Aptos" w:hAnsi="Aptos" w:eastAsia="Aptos" w:cs="Aptos"/>
          <w:b w:val="0"/>
          <w:bCs w:val="0"/>
          <w:i w:val="0"/>
          <w:iCs w:val="0"/>
          <w:caps w:val="0"/>
          <w:smallCaps w:val="0"/>
          <w:noProof w:val="0"/>
          <w:color w:val="000000" w:themeColor="text1" w:themeTint="FF" w:themeShade="FF"/>
          <w:sz w:val="24"/>
          <w:szCs w:val="24"/>
          <w:lang w:val="sv-SE"/>
        </w:rPr>
        <w:t xml:space="preserve">. </w:t>
      </w:r>
    </w:p>
    <w:p w:rsidR="57B7E495" w:rsidP="685F9B33" w:rsidRDefault="57B7E495" w14:paraId="0FF01F9F" w14:textId="5ACD9C76">
      <w:pPr>
        <w:jc w:val="both"/>
        <w:rPr>
          <w:rFonts w:ascii="Aptos" w:hAnsi="Aptos" w:eastAsia="Aptos" w:cs="Aptos"/>
          <w:b w:val="0"/>
          <w:bCs w:val="0"/>
          <w:i w:val="0"/>
          <w:iCs w:val="0"/>
          <w:caps w:val="0"/>
          <w:smallCaps w:val="0"/>
          <w:noProof w:val="0"/>
          <w:color w:val="000000" w:themeColor="text1" w:themeTint="FF" w:themeShade="FF"/>
          <w:sz w:val="24"/>
          <w:szCs w:val="24"/>
          <w:lang w:val="sv-SE"/>
        </w:rPr>
      </w:pPr>
    </w:p>
    <w:p w:rsidR="685F9B33" w:rsidP="685F9B33" w:rsidRDefault="685F9B33" w14:paraId="100DED00" w14:textId="45419A2E">
      <w:pPr>
        <w:jc w:val="both"/>
        <w:rPr>
          <w:rFonts w:ascii="Aptos" w:hAnsi="Aptos" w:eastAsia="Aptos" w:cs="Aptos"/>
          <w:b w:val="0"/>
          <w:bCs w:val="0"/>
          <w:i w:val="0"/>
          <w:iCs w:val="0"/>
          <w:caps w:val="0"/>
          <w:smallCaps w:val="0"/>
          <w:noProof w:val="0"/>
          <w:color w:val="000000" w:themeColor="text1" w:themeTint="FF" w:themeShade="FF"/>
          <w:sz w:val="24"/>
          <w:szCs w:val="24"/>
          <w:lang w:val="sv-SE"/>
        </w:rPr>
      </w:pPr>
    </w:p>
    <w:p w:rsidR="57B7E495" w:rsidP="5C589EE0" w:rsidRDefault="57B7E495" w14:paraId="7BF17336" w14:textId="4CB2F504">
      <w:pPr>
        <w:rPr>
          <w:rFonts w:ascii="Aptos" w:hAnsi="Aptos" w:eastAsia="Aptos" w:cs="Aptos"/>
          <w:b w:val="0"/>
          <w:bCs w:val="0"/>
          <w:i w:val="0"/>
          <w:iCs w:val="0"/>
          <w:caps w:val="0"/>
          <w:smallCaps w:val="0"/>
          <w:noProof w:val="0"/>
          <w:color w:val="000000" w:themeColor="text1" w:themeTint="FF" w:themeShade="FF"/>
          <w:sz w:val="24"/>
          <w:szCs w:val="24"/>
          <w:lang w:val="sv-SE"/>
        </w:rPr>
      </w:pPr>
    </w:p>
    <w:p w:rsidR="57B7E495" w:rsidP="5C589EE0" w:rsidRDefault="57B7E495" w14:paraId="45443538" w14:textId="0CADEA55">
      <w:pPr>
        <w:rPr>
          <w:rFonts w:ascii="Aptos" w:hAnsi="Aptos" w:eastAsia="Aptos" w:cs="Aptos"/>
          <w:b w:val="0"/>
          <w:bCs w:val="0"/>
          <w:i w:val="0"/>
          <w:iCs w:val="0"/>
          <w:caps w:val="0"/>
          <w:smallCaps w:val="0"/>
          <w:noProof w:val="0"/>
          <w:color w:val="000000" w:themeColor="text1" w:themeTint="FF" w:themeShade="FF"/>
          <w:sz w:val="24"/>
          <w:szCs w:val="24"/>
          <w:lang w:val="sv-SE"/>
        </w:rPr>
      </w:pPr>
    </w:p>
    <w:p w:rsidR="57B7E495" w:rsidP="5C589EE0" w:rsidRDefault="57B7E495" w14:paraId="42FE9C42" w14:textId="2F083436">
      <w:pPr>
        <w:rPr>
          <w:rFonts w:ascii="Aptos" w:hAnsi="Aptos" w:eastAsia="Aptos" w:cs="Aptos"/>
          <w:b w:val="0"/>
          <w:bCs w:val="0"/>
          <w:i w:val="0"/>
          <w:iCs w:val="0"/>
          <w:caps w:val="0"/>
          <w:smallCaps w:val="0"/>
          <w:noProof w:val="0"/>
          <w:color w:val="000000" w:themeColor="text1" w:themeTint="FF" w:themeShade="FF"/>
          <w:sz w:val="24"/>
          <w:szCs w:val="24"/>
          <w:lang w:val="sv-SE"/>
        </w:rPr>
      </w:pPr>
    </w:p>
    <w:p w:rsidR="57B7E495" w:rsidP="5C589EE0" w:rsidRDefault="57B7E495" w14:paraId="2797BFEC" w14:textId="3F2CB448">
      <w:pPr>
        <w:rPr>
          <w:rFonts w:ascii="Aptos" w:hAnsi="Aptos" w:eastAsia="Aptos" w:cs="Aptos"/>
          <w:b w:val="0"/>
          <w:bCs w:val="0"/>
          <w:i w:val="0"/>
          <w:iCs w:val="0"/>
          <w:caps w:val="0"/>
          <w:smallCaps w:val="0"/>
          <w:noProof w:val="0"/>
          <w:color w:val="155F81"/>
          <w:sz w:val="24"/>
          <w:szCs w:val="24"/>
          <w:lang w:val="sv-SE"/>
        </w:rPr>
      </w:pPr>
      <w:r w:rsidRPr="5C589EE0" w:rsidR="7E1536B8">
        <w:rPr>
          <w:rFonts w:ascii="Aptos" w:hAnsi="Aptos" w:eastAsia="Aptos" w:cs="Aptos"/>
          <w:b w:val="1"/>
          <w:bCs w:val="1"/>
          <w:i w:val="0"/>
          <w:iCs w:val="0"/>
          <w:caps w:val="0"/>
          <w:smallCaps w:val="0"/>
          <w:strike w:val="0"/>
          <w:dstrike w:val="0"/>
          <w:noProof w:val="0"/>
          <w:color w:val="155F81"/>
          <w:sz w:val="24"/>
          <w:szCs w:val="24"/>
          <w:u w:val="none"/>
          <w:lang w:val="sv-SE"/>
        </w:rPr>
        <w:t>Målet med acceptans</w:t>
      </w:r>
    </w:p>
    <w:p w:rsidR="57B7E495" w:rsidP="5C589EE0" w:rsidRDefault="57B7E495" w14:paraId="5222A1D7" w14:textId="0AE79027">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 xml:space="preserve">Syftet med acceptans är att minska upptagenhet vid lidandet som ofta uppstår när människor försöker kontrollera eller undvika sina inre upplevelser. Genom att acceptera dessa upplevelser kan man lägga energin på det som är viktigt och meningsfullt i livet, snarare än att fastna i interna strider. Det betyder alltså inte att lidandet magiskt kommer försvinna. </w:t>
      </w:r>
    </w:p>
    <w:p w:rsidR="57B7E495" w:rsidP="5C589EE0" w:rsidRDefault="57B7E495" w14:paraId="404EF3C4" w14:textId="312E2ADB">
      <w:pPr>
        <w:rPr>
          <w:rFonts w:ascii="Aptos" w:hAnsi="Aptos" w:eastAsia="Aptos" w:cs="Aptos"/>
          <w:b w:val="0"/>
          <w:bCs w:val="0"/>
          <w:i w:val="0"/>
          <w:iCs w:val="0"/>
          <w:caps w:val="0"/>
          <w:smallCaps w:val="0"/>
          <w:noProof w:val="0"/>
          <w:color w:val="155F81"/>
          <w:sz w:val="24"/>
          <w:szCs w:val="24"/>
          <w:lang w:val="sv-SE"/>
        </w:rPr>
      </w:pPr>
      <w:r w:rsidRPr="5C589EE0" w:rsidR="7E1536B8">
        <w:rPr>
          <w:rFonts w:ascii="Aptos" w:hAnsi="Aptos" w:eastAsia="Aptos" w:cs="Aptos"/>
          <w:b w:val="1"/>
          <w:bCs w:val="1"/>
          <w:i w:val="0"/>
          <w:iCs w:val="0"/>
          <w:caps w:val="0"/>
          <w:smallCaps w:val="0"/>
          <w:noProof w:val="0"/>
          <w:color w:val="155F81"/>
          <w:sz w:val="24"/>
          <w:szCs w:val="24"/>
          <w:lang w:val="sv-SE"/>
        </w:rPr>
        <w:t>Hur kan man arbeta med acceptans?</w:t>
      </w:r>
    </w:p>
    <w:p w:rsidR="57B7E495" w:rsidP="685F9B33" w:rsidRDefault="57B7E495" w14:paraId="481C1CA8" w14:textId="3FDA7E3D">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685F9B33" w:rsidR="7E1536B8">
        <w:rPr>
          <w:rFonts w:ascii="Aptos" w:hAnsi="Aptos" w:eastAsia="Aptos" w:cs="Aptos"/>
          <w:b w:val="1"/>
          <w:bCs w:val="1"/>
          <w:i w:val="1"/>
          <w:iCs w:val="1"/>
          <w:caps w:val="0"/>
          <w:smallCaps w:val="0"/>
          <w:strike w:val="0"/>
          <w:dstrike w:val="0"/>
          <w:noProof w:val="0"/>
          <w:color w:val="000000" w:themeColor="text1" w:themeTint="FF" w:themeShade="FF"/>
          <w:sz w:val="24"/>
          <w:szCs w:val="24"/>
          <w:u w:val="single"/>
          <w:lang w:val="sv-SE"/>
        </w:rPr>
        <w:t xml:space="preserve">Medveten </w:t>
      </w:r>
      <w:r w:rsidRPr="685F9B33" w:rsidR="7E1536B8">
        <w:rPr>
          <w:rFonts w:ascii="Aptos" w:hAnsi="Aptos" w:eastAsia="Aptos" w:cs="Aptos"/>
          <w:b w:val="1"/>
          <w:bCs w:val="1"/>
          <w:i w:val="1"/>
          <w:iCs w:val="1"/>
          <w:caps w:val="0"/>
          <w:smallCaps w:val="0"/>
          <w:strike w:val="0"/>
          <w:dstrike w:val="0"/>
          <w:noProof w:val="0"/>
          <w:color w:val="000000" w:themeColor="text1" w:themeTint="FF" w:themeShade="FF"/>
          <w:sz w:val="24"/>
          <w:szCs w:val="24"/>
          <w:u w:val="single"/>
          <w:lang w:val="sv-SE"/>
        </w:rPr>
        <w:t>närvaro</w:t>
      </w:r>
      <w:r w:rsidRPr="685F9B33" w:rsidR="322F71A9">
        <w:rPr>
          <w:rFonts w:ascii="Aptos" w:hAnsi="Aptos" w:eastAsia="Aptos" w:cs="Aptos"/>
          <w:b w:val="1"/>
          <w:bCs w:val="1"/>
          <w:i w:val="1"/>
          <w:iCs w:val="1"/>
          <w:caps w:val="0"/>
          <w:smallCaps w:val="0"/>
          <w:strike w:val="0"/>
          <w:dstrike w:val="0"/>
          <w:noProof w:val="0"/>
          <w:color w:val="000000" w:themeColor="text1" w:themeTint="FF" w:themeShade="FF"/>
          <w:sz w:val="24"/>
          <w:szCs w:val="24"/>
          <w:u w:val="single"/>
          <w:lang w:val="sv-SE"/>
        </w:rPr>
        <w:t>:</w:t>
      </w:r>
      <w:r w:rsidRPr="685F9B33" w:rsidR="7E1536B8">
        <w:rPr>
          <w:rFonts w:ascii="Aptos" w:hAnsi="Aptos" w:eastAsia="Aptos" w:cs="Aptos"/>
          <w:b w:val="1"/>
          <w:bCs w:val="1"/>
          <w:i w:val="1"/>
          <w:iCs w:val="1"/>
          <w:caps w:val="0"/>
          <w:smallCaps w:val="0"/>
          <w:noProof w:val="0"/>
          <w:color w:val="000000" w:themeColor="text1" w:themeTint="FF" w:themeShade="FF"/>
          <w:sz w:val="24"/>
          <w:szCs w:val="24"/>
          <w:lang w:val="sv-SE"/>
        </w:rPr>
        <w:t xml:space="preserve"> </w:t>
      </w:r>
      <w:r w:rsidRPr="685F9B33" w:rsidR="7E1536B8">
        <w:rPr>
          <w:rFonts w:ascii="Aptos" w:hAnsi="Aptos" w:eastAsia="Aptos" w:cs="Aptos"/>
          <w:b w:val="0"/>
          <w:bCs w:val="0"/>
          <w:i w:val="0"/>
          <w:iCs w:val="0"/>
          <w:caps w:val="0"/>
          <w:smallCaps w:val="0"/>
          <w:noProof w:val="0"/>
          <w:color w:val="000000" w:themeColor="text1" w:themeTint="FF" w:themeShade="FF"/>
          <w:sz w:val="24"/>
          <w:szCs w:val="24"/>
          <w:lang w:val="sv-SE"/>
        </w:rPr>
        <w:t>Ett viktigt verktyg för att öva på acceptans är medveten närvaro. Där övar man sig på färdigheten att vara närvarande i nuet och observera sina tankar och känslor utan att bedöma dessa.</w:t>
      </w:r>
    </w:p>
    <w:p w:rsidR="57B7E495" w:rsidP="685F9B33" w:rsidRDefault="57B7E495" w14:paraId="65AD85F1" w14:textId="2A30E2F5">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685F9B33" w:rsidR="7E1536B8">
        <w:rPr>
          <w:rFonts w:ascii="Aptos" w:hAnsi="Aptos" w:eastAsia="Aptos" w:cs="Aptos"/>
          <w:b w:val="1"/>
          <w:bCs w:val="1"/>
          <w:i w:val="1"/>
          <w:iCs w:val="1"/>
          <w:caps w:val="0"/>
          <w:smallCaps w:val="0"/>
          <w:strike w:val="0"/>
          <w:dstrike w:val="0"/>
          <w:noProof w:val="0"/>
          <w:color w:val="000000" w:themeColor="text1" w:themeTint="FF" w:themeShade="FF"/>
          <w:sz w:val="24"/>
          <w:szCs w:val="24"/>
          <w:u w:val="single"/>
          <w:lang w:val="sv-SE"/>
        </w:rPr>
        <w:t>Metaforer och övningar:</w:t>
      </w:r>
      <w:r w:rsidRPr="685F9B33" w:rsidR="7E1536B8">
        <w:rPr>
          <w:rFonts w:ascii="Aptos" w:hAnsi="Aptos" w:eastAsia="Aptos" w:cs="Aptos"/>
          <w:b w:val="1"/>
          <w:bCs w:val="1"/>
          <w:i w:val="1"/>
          <w:iCs w:val="1"/>
          <w:caps w:val="0"/>
          <w:smallCaps w:val="0"/>
          <w:noProof w:val="0"/>
          <w:color w:val="FF0000"/>
          <w:sz w:val="24"/>
          <w:szCs w:val="24"/>
          <w:lang w:val="sv-SE"/>
        </w:rPr>
        <w:t xml:space="preserve"> </w:t>
      </w:r>
      <w:r w:rsidRPr="685F9B33" w:rsidR="7E1536B8">
        <w:rPr>
          <w:rFonts w:ascii="Aptos" w:hAnsi="Aptos" w:eastAsia="Aptos" w:cs="Aptos"/>
          <w:b w:val="0"/>
          <w:bCs w:val="0"/>
          <w:i w:val="0"/>
          <w:iCs w:val="0"/>
          <w:caps w:val="0"/>
          <w:smallCaps w:val="0"/>
          <w:noProof w:val="0"/>
          <w:color w:val="000000" w:themeColor="text1" w:themeTint="FF" w:themeShade="FF"/>
          <w:sz w:val="24"/>
          <w:szCs w:val="24"/>
          <w:lang w:val="sv-SE"/>
        </w:rPr>
        <w:t xml:space="preserve">För att beskriva, tydliggöra och öva på acceptans används ofta metaforer och praktiska övningar. En metafor för acceptans är att tänka sig att du är ute och promenerar. Plötsligt börjar det ösregna, och du har varken paraply eller något tak att ta skydd under. Det är lätt att föreställa sig att det skulle kunna väcka en ilska eller hopplöshet, att man fördömer vädret och sin otur. Men vad händer om man istället väljer att bara se regnet för vad det är, accepterar att man blir blöt, kanske kall, men att det inte är farligt. Fokusera på hur regndropparna känns när de faller mot ansiktet och försök att inte värdera situationen. </w:t>
      </w:r>
    </w:p>
    <w:p w:rsidR="57B7E495" w:rsidP="685F9B33" w:rsidRDefault="57B7E495" w14:paraId="393BF445" w14:textId="1819A6A2">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685F9B33" w:rsidR="7E1536B8">
        <w:rPr>
          <w:rFonts w:ascii="Aptos" w:hAnsi="Aptos" w:eastAsia="Aptos" w:cs="Aptos"/>
          <w:b w:val="1"/>
          <w:bCs w:val="1"/>
          <w:i w:val="1"/>
          <w:iCs w:val="1"/>
          <w:caps w:val="0"/>
          <w:smallCaps w:val="0"/>
          <w:strike w:val="0"/>
          <w:dstrike w:val="0"/>
          <w:noProof w:val="0"/>
          <w:color w:val="000000" w:themeColor="text1" w:themeTint="FF" w:themeShade="FF"/>
          <w:sz w:val="24"/>
          <w:szCs w:val="24"/>
          <w:u w:val="single"/>
          <w:lang w:val="sv-SE"/>
        </w:rPr>
        <w:t>Uppmärksamhet på värderingar:</w:t>
      </w:r>
      <w:r w:rsidRPr="685F9B33" w:rsidR="7E1536B8">
        <w:rPr>
          <w:rFonts w:ascii="Aptos" w:hAnsi="Aptos" w:eastAsia="Aptos" w:cs="Aptos"/>
          <w:b w:val="0"/>
          <w:bCs w:val="0"/>
          <w:i w:val="0"/>
          <w:iCs w:val="0"/>
          <w:caps w:val="0"/>
          <w:smallCaps w:val="0"/>
          <w:noProof w:val="0"/>
          <w:color w:val="000000" w:themeColor="text1" w:themeTint="FF" w:themeShade="FF"/>
          <w:sz w:val="24"/>
          <w:szCs w:val="24"/>
          <w:lang w:val="sv-SE"/>
        </w:rPr>
        <w:t xml:space="preserve"> En central del av acceptans är att identifiera sina värderingar och att agera i linje med dessa, även när det innebär att uppleva obehagliga känslor eller tankar. Ett sätt att börja med detta kan vara att skriva ner sina värderingar i olika livsområden och därefter sätta upp konkreta uppnåeliga mål i linje med dessa. </w:t>
      </w:r>
    </w:p>
    <w:p w:rsidR="57B7E495" w:rsidP="685F9B33" w:rsidRDefault="57B7E495" w14:paraId="353C9236" w14:textId="3B449E3C">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685F9B33" w:rsidR="7E1536B8">
        <w:rPr>
          <w:rFonts w:ascii="Aptos" w:hAnsi="Aptos" w:eastAsia="Aptos" w:cs="Aptos"/>
          <w:b w:val="1"/>
          <w:bCs w:val="1"/>
          <w:i w:val="1"/>
          <w:iCs w:val="1"/>
          <w:caps w:val="0"/>
          <w:smallCaps w:val="0"/>
          <w:strike w:val="0"/>
          <w:dstrike w:val="0"/>
          <w:noProof w:val="0"/>
          <w:color w:val="000000" w:themeColor="text1" w:themeTint="FF" w:themeShade="FF"/>
          <w:sz w:val="24"/>
          <w:szCs w:val="24"/>
          <w:u w:val="single"/>
          <w:lang w:val="sv-SE"/>
        </w:rPr>
        <w:t>Självreflektion:</w:t>
      </w:r>
      <w:r w:rsidRPr="685F9B33" w:rsidR="7E1536B8">
        <w:rPr>
          <w:rFonts w:ascii="Aptos" w:hAnsi="Aptos" w:eastAsia="Aptos" w:cs="Aptos"/>
          <w:b w:val="0"/>
          <w:bCs w:val="0"/>
          <w:i w:val="0"/>
          <w:iCs w:val="0"/>
          <w:caps w:val="0"/>
          <w:smallCaps w:val="0"/>
          <w:noProof w:val="0"/>
          <w:color w:val="000000" w:themeColor="text1" w:themeTint="FF" w:themeShade="FF"/>
          <w:sz w:val="24"/>
          <w:szCs w:val="24"/>
          <w:lang w:val="sv-SE"/>
        </w:rPr>
        <w:t xml:space="preserve"> Att fundera över vad man själv behöver acceptera och försöka inta ett mer accepterande förhållningssätt till saker och ting. Vad i ditt liv skulle kunna gynnas av ett mer accepterande förhållningssätt? Vad har du möjlighet att förändra eller inte?</w:t>
      </w:r>
      <w:r w:rsidRPr="685F9B33" w:rsidR="3F80A199">
        <w:rPr>
          <w:rFonts w:ascii="Aptos" w:hAnsi="Aptos" w:eastAsia="Aptos" w:cs="Aptos"/>
          <w:b w:val="0"/>
          <w:bCs w:val="0"/>
          <w:i w:val="0"/>
          <w:iCs w:val="0"/>
          <w:caps w:val="0"/>
          <w:smallCaps w:val="0"/>
          <w:noProof w:val="0"/>
          <w:color w:val="000000" w:themeColor="text1" w:themeTint="FF" w:themeShade="FF"/>
          <w:sz w:val="24"/>
          <w:szCs w:val="24"/>
          <w:lang w:val="sv-SE"/>
        </w:rPr>
        <w:t xml:space="preserve"> Om du har försökt förändra något under en lång tid och smärtan fortfarande kvarstår, kan du då vinna något annat på att fokusera på det som </w:t>
      </w:r>
      <w:r w:rsidRPr="685F9B33" w:rsidR="0282FE2E">
        <w:rPr>
          <w:rFonts w:ascii="Aptos" w:hAnsi="Aptos" w:eastAsia="Aptos" w:cs="Aptos"/>
          <w:b w:val="0"/>
          <w:bCs w:val="0"/>
          <w:i w:val="0"/>
          <w:iCs w:val="0"/>
          <w:caps w:val="0"/>
          <w:smallCaps w:val="0"/>
          <w:noProof w:val="0"/>
          <w:color w:val="000000" w:themeColor="text1" w:themeTint="FF" w:themeShade="FF"/>
          <w:sz w:val="24"/>
          <w:szCs w:val="24"/>
          <w:lang w:val="sv-SE"/>
        </w:rPr>
        <w:t>just nu är möjligt att påverka?</w:t>
      </w:r>
    </w:p>
    <w:p w:rsidR="57B7E495" w:rsidP="5C589EE0" w:rsidRDefault="57B7E495" w14:paraId="73583016" w14:textId="17F93950">
      <w:pPr>
        <w:jc w:val="both"/>
        <w:rPr>
          <w:rFonts w:ascii="Aptos" w:hAnsi="Aptos" w:eastAsia="Aptos" w:cs="Aptos"/>
          <w:b w:val="0"/>
          <w:bCs w:val="0"/>
          <w:i w:val="0"/>
          <w:iCs w:val="0"/>
          <w:caps w:val="0"/>
          <w:smallCaps w:val="0"/>
          <w:noProof w:val="0"/>
          <w:color w:val="155F81"/>
          <w:sz w:val="24"/>
          <w:szCs w:val="24"/>
          <w:lang w:val="sv-SE"/>
        </w:rPr>
      </w:pPr>
      <w:r w:rsidRPr="5C589EE0" w:rsidR="7E1536B8">
        <w:rPr>
          <w:rFonts w:ascii="Aptos" w:hAnsi="Aptos" w:eastAsia="Aptos" w:cs="Aptos"/>
          <w:b w:val="1"/>
          <w:bCs w:val="1"/>
          <w:i w:val="0"/>
          <w:iCs w:val="0"/>
          <w:caps w:val="0"/>
          <w:smallCaps w:val="0"/>
          <w:noProof w:val="0"/>
          <w:color w:val="155F81"/>
          <w:sz w:val="24"/>
          <w:szCs w:val="24"/>
          <w:lang w:val="sv-SE"/>
        </w:rPr>
        <w:t>Acceptans och förändring går hand i hand</w:t>
      </w:r>
    </w:p>
    <w:p w:rsidR="57B7E495" w:rsidP="685F9B33" w:rsidRDefault="57B7E495" w14:paraId="1431D465" w14:textId="6F901C9F">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685F9B33" w:rsidR="7E1536B8">
        <w:rPr>
          <w:rFonts w:ascii="Aptos" w:hAnsi="Aptos" w:eastAsia="Aptos" w:cs="Aptos"/>
          <w:b w:val="0"/>
          <w:bCs w:val="0"/>
          <w:i w:val="0"/>
          <w:iCs w:val="0"/>
          <w:caps w:val="0"/>
          <w:smallCaps w:val="0"/>
          <w:noProof w:val="0"/>
          <w:color w:val="000000" w:themeColor="text1" w:themeTint="FF" w:themeShade="FF"/>
          <w:sz w:val="24"/>
          <w:szCs w:val="24"/>
          <w:lang w:val="sv-SE"/>
        </w:rPr>
        <w:t>Låter det motsägelsefullt att påstå att acceptans behövs för att genomföra förändring? I så fall kanske det är för att du tänker att acceptans är att låta allt vara som det är. När vi här går igenom om acceptans menar vi att se saker som det är. När vi märker hur nuet är försöker vi ofta förändra det som går att förändra.</w:t>
      </w:r>
      <w:r>
        <w:br/>
      </w:r>
      <w:r>
        <w:br/>
      </w:r>
      <w:r w:rsidRPr="685F9B33" w:rsidR="7E1536B8">
        <w:rPr>
          <w:rFonts w:ascii="Aptos" w:hAnsi="Aptos" w:eastAsia="Aptos" w:cs="Aptos"/>
          <w:b w:val="0"/>
          <w:bCs w:val="0"/>
          <w:i w:val="0"/>
          <w:iCs w:val="0"/>
          <w:caps w:val="0"/>
          <w:smallCaps w:val="0"/>
          <w:noProof w:val="0"/>
          <w:color w:val="000000" w:themeColor="text1" w:themeTint="FF" w:themeShade="FF"/>
          <w:sz w:val="24"/>
          <w:szCs w:val="24"/>
          <w:lang w:val="sv-SE"/>
        </w:rPr>
        <w:t xml:space="preserve">Varje gång du löser ett problem måste du först acceptera verkligheten som den är. Ett exempel kan vara ifall du ser dåligt, vilket ger dig huvudvärk. För att lösa problemet med huvudvärken måste du acceptera att du ser dåligt, och då går det också att göra något åt det (genom </w:t>
      </w:r>
      <w:r w:rsidRPr="685F9B33" w:rsidR="7E1536B8">
        <w:rPr>
          <w:rFonts w:ascii="Aptos" w:hAnsi="Aptos" w:eastAsia="Aptos" w:cs="Aptos"/>
          <w:b w:val="0"/>
          <w:bCs w:val="0"/>
          <w:i w:val="0"/>
          <w:iCs w:val="0"/>
          <w:caps w:val="0"/>
          <w:smallCaps w:val="0"/>
          <w:noProof w:val="0"/>
          <w:color w:val="000000" w:themeColor="text1" w:themeTint="FF" w:themeShade="FF"/>
          <w:sz w:val="24"/>
          <w:szCs w:val="24"/>
          <w:lang w:val="sv-SE"/>
        </w:rPr>
        <w:t>t.ex.</w:t>
      </w:r>
      <w:r w:rsidRPr="685F9B33" w:rsidR="7E1536B8">
        <w:rPr>
          <w:rFonts w:ascii="Aptos" w:hAnsi="Aptos" w:eastAsia="Aptos" w:cs="Aptos"/>
          <w:b w:val="0"/>
          <w:bCs w:val="0"/>
          <w:i w:val="0"/>
          <w:iCs w:val="0"/>
          <w:caps w:val="0"/>
          <w:smallCaps w:val="0"/>
          <w:noProof w:val="0"/>
          <w:color w:val="000000" w:themeColor="text1" w:themeTint="FF" w:themeShade="FF"/>
          <w:sz w:val="24"/>
          <w:szCs w:val="24"/>
          <w:lang w:val="sv-SE"/>
        </w:rPr>
        <w:t xml:space="preserve"> glasögon).</w:t>
      </w:r>
    </w:p>
    <w:p w:rsidR="57B7E495" w:rsidP="5C589EE0" w:rsidRDefault="57B7E495" w14:paraId="6820DD8A" w14:textId="3F2847E1">
      <w:pPr>
        <w:jc w:val="both"/>
        <w:rPr>
          <w:rFonts w:ascii="Aptos" w:hAnsi="Aptos" w:eastAsia="Aptos" w:cs="Aptos"/>
          <w:b w:val="0"/>
          <w:bCs w:val="0"/>
          <w:i w:val="0"/>
          <w:iCs w:val="0"/>
          <w:caps w:val="0"/>
          <w:smallCaps w:val="0"/>
          <w:noProof w:val="0"/>
          <w:color w:val="000000" w:themeColor="text1" w:themeTint="FF" w:themeShade="FF"/>
          <w:sz w:val="24"/>
          <w:szCs w:val="24"/>
          <w:lang w:val="sv-SE"/>
        </w:rPr>
      </w:pPr>
    </w:p>
    <w:p w:rsidR="57B7E495" w:rsidP="5C589EE0" w:rsidRDefault="57B7E495" w14:paraId="34D503C3" w14:textId="2189DA66">
      <w:pPr>
        <w:jc w:val="both"/>
        <w:rPr>
          <w:rFonts w:ascii="Aptos" w:hAnsi="Aptos" w:eastAsia="Aptos" w:cs="Aptos"/>
          <w:b w:val="0"/>
          <w:bCs w:val="0"/>
          <w:i w:val="0"/>
          <w:iCs w:val="0"/>
          <w:caps w:val="0"/>
          <w:smallCaps w:val="0"/>
          <w:noProof w:val="0"/>
          <w:color w:val="155F81"/>
          <w:sz w:val="24"/>
          <w:szCs w:val="24"/>
          <w:lang w:val="sv-SE"/>
        </w:rPr>
      </w:pPr>
      <w:r w:rsidRPr="5C589EE0" w:rsidR="7E1536B8">
        <w:rPr>
          <w:rFonts w:ascii="Aptos" w:hAnsi="Aptos" w:eastAsia="Aptos" w:cs="Aptos"/>
          <w:b w:val="1"/>
          <w:bCs w:val="1"/>
          <w:i w:val="0"/>
          <w:iCs w:val="0"/>
          <w:caps w:val="0"/>
          <w:smallCaps w:val="0"/>
          <w:noProof w:val="0"/>
          <w:color w:val="155F81"/>
          <w:sz w:val="24"/>
          <w:szCs w:val="24"/>
          <w:lang w:val="sv-SE"/>
        </w:rPr>
        <w:t>Acceptera nuet precis som det är</w:t>
      </w:r>
    </w:p>
    <w:p w:rsidR="57B7E495" w:rsidP="685F9B33" w:rsidRDefault="57B7E495" w14:paraId="698B996F" w14:textId="276EF392">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685F9B33" w:rsidR="7E1536B8">
        <w:rPr>
          <w:rFonts w:ascii="Aptos" w:hAnsi="Aptos" w:eastAsia="Aptos" w:cs="Aptos"/>
          <w:b w:val="0"/>
          <w:bCs w:val="0"/>
          <w:i w:val="0"/>
          <w:iCs w:val="0"/>
          <w:caps w:val="0"/>
          <w:smallCaps w:val="0"/>
          <w:noProof w:val="0"/>
          <w:color w:val="000000" w:themeColor="text1" w:themeTint="FF" w:themeShade="FF"/>
          <w:sz w:val="24"/>
          <w:szCs w:val="24"/>
          <w:lang w:val="sv-SE"/>
        </w:rPr>
        <w:t>Att acceptera nuet är viktigt på flera sätt, som vi berättar om i det här avsnittet. För att acceptera nuet behöver du uppmärksamma ögonblicket – precis som det är. Du behöver vara öppen för allt som dina sinnen förmedlar.</w:t>
      </w:r>
      <w:r>
        <w:br/>
      </w:r>
      <w:r>
        <w:br/>
      </w:r>
      <w:r w:rsidRPr="685F9B33" w:rsidR="7E1536B8">
        <w:rPr>
          <w:rFonts w:ascii="Aptos" w:hAnsi="Aptos" w:eastAsia="Aptos" w:cs="Aptos"/>
          <w:b w:val="1"/>
          <w:bCs w:val="1"/>
          <w:i w:val="1"/>
          <w:iCs w:val="1"/>
          <w:caps w:val="0"/>
          <w:smallCaps w:val="0"/>
          <w:strike w:val="0"/>
          <w:dstrike w:val="0"/>
          <w:noProof w:val="0"/>
          <w:color w:val="000000" w:themeColor="text1" w:themeTint="FF" w:themeShade="FF"/>
          <w:sz w:val="24"/>
          <w:szCs w:val="24"/>
          <w:u w:val="single"/>
          <w:lang w:val="sv-SE"/>
        </w:rPr>
        <w:t>Uppmärksamma det som finns:</w:t>
      </w:r>
    </w:p>
    <w:p w:rsidR="57B7E495" w:rsidP="685F9B33" w:rsidRDefault="57B7E495" w14:paraId="5A629735" w14:textId="61EFCCEF">
      <w:pPr>
        <w:pStyle w:val="ListParagraph"/>
        <w:numPr>
          <w:ilvl w:val="0"/>
          <w:numId w:val="1"/>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685F9B33" w:rsidR="7E1536B8">
        <w:rPr>
          <w:rFonts w:ascii="Aptos" w:hAnsi="Aptos" w:eastAsia="Aptos" w:cs="Aptos"/>
          <w:b w:val="0"/>
          <w:bCs w:val="0"/>
          <w:i w:val="0"/>
          <w:iCs w:val="0"/>
          <w:caps w:val="0"/>
          <w:smallCaps w:val="0"/>
          <w:noProof w:val="0"/>
          <w:color w:val="000000" w:themeColor="text1" w:themeTint="FF" w:themeShade="FF"/>
          <w:sz w:val="24"/>
          <w:szCs w:val="24"/>
          <w:u w:val="single"/>
          <w:lang w:val="sv-SE"/>
        </w:rPr>
        <w:t>omkring dig:</w:t>
      </w:r>
      <w:r w:rsidRPr="685F9B33" w:rsidR="7E1536B8">
        <w:rPr>
          <w:rFonts w:ascii="Aptos" w:hAnsi="Aptos" w:eastAsia="Aptos" w:cs="Aptos"/>
          <w:b w:val="0"/>
          <w:bCs w:val="0"/>
          <w:i w:val="0"/>
          <w:iCs w:val="0"/>
          <w:caps w:val="0"/>
          <w:smallCaps w:val="0"/>
          <w:noProof w:val="0"/>
          <w:color w:val="000000" w:themeColor="text1" w:themeTint="FF" w:themeShade="FF"/>
          <w:sz w:val="24"/>
          <w:szCs w:val="24"/>
          <w:lang w:val="sv-SE"/>
        </w:rPr>
        <w:t xml:space="preserve"> din omgivning och det som händer där</w:t>
      </w:r>
    </w:p>
    <w:p w:rsidR="57B7E495" w:rsidP="685F9B33" w:rsidRDefault="57B7E495" w14:paraId="386D3422" w14:textId="6DB9CEF5">
      <w:pPr>
        <w:pStyle w:val="ListParagraph"/>
        <w:numPr>
          <w:ilvl w:val="0"/>
          <w:numId w:val="1"/>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685F9B33" w:rsidR="7E1536B8">
        <w:rPr>
          <w:rFonts w:ascii="Aptos" w:hAnsi="Aptos" w:eastAsia="Aptos" w:cs="Aptos"/>
          <w:b w:val="0"/>
          <w:bCs w:val="0"/>
          <w:i w:val="0"/>
          <w:iCs w:val="0"/>
          <w:caps w:val="0"/>
          <w:smallCaps w:val="0"/>
          <w:noProof w:val="0"/>
          <w:color w:val="000000" w:themeColor="text1" w:themeTint="FF" w:themeShade="FF"/>
          <w:sz w:val="24"/>
          <w:szCs w:val="24"/>
          <w:u w:val="single"/>
          <w:lang w:val="sv-SE"/>
        </w:rPr>
        <w:t>inuti dig själv:</w:t>
      </w:r>
      <w:r w:rsidRPr="685F9B33" w:rsidR="7E1536B8">
        <w:rPr>
          <w:rFonts w:ascii="Aptos" w:hAnsi="Aptos" w:eastAsia="Aptos" w:cs="Aptos"/>
          <w:b w:val="0"/>
          <w:bCs w:val="0"/>
          <w:i w:val="0"/>
          <w:iCs w:val="0"/>
          <w:caps w:val="0"/>
          <w:smallCaps w:val="0"/>
          <w:noProof w:val="0"/>
          <w:color w:val="000000" w:themeColor="text1" w:themeTint="FF" w:themeShade="FF"/>
          <w:sz w:val="24"/>
          <w:szCs w:val="24"/>
          <w:lang w:val="sv-SE"/>
        </w:rPr>
        <w:t xml:space="preserve"> kroppsliga sensationer (hur kroppen känns), sinnesintryck, tankar, önskemål, minnesbilder, känslor och impulser</w:t>
      </w:r>
    </w:p>
    <w:p w:rsidR="7E1536B8" w:rsidP="685F9B33" w:rsidRDefault="7E1536B8" w14:paraId="17B30307" w14:textId="5AD3F5B7">
      <w:pPr>
        <w:jc w:val="both"/>
      </w:pPr>
      <w:r w:rsidRPr="685F9B33" w:rsidR="7E1536B8">
        <w:rPr>
          <w:rFonts w:ascii="Aptos" w:hAnsi="Aptos" w:eastAsia="Aptos" w:cs="Aptos"/>
          <w:b w:val="0"/>
          <w:bCs w:val="0"/>
          <w:i w:val="0"/>
          <w:iCs w:val="0"/>
          <w:caps w:val="0"/>
          <w:smallCaps w:val="0"/>
          <w:noProof w:val="0"/>
          <w:color w:val="000000" w:themeColor="text1" w:themeTint="FF" w:themeShade="FF"/>
          <w:sz w:val="24"/>
          <w:szCs w:val="24"/>
          <w:lang w:val="sv-SE"/>
        </w:rPr>
        <w:t>Det handlar om att uppmärksamma alla aspekter av nuet. Låt dig alltså inte styras av dina egna önskemål om nuet – så att du bara ser det du gillar och inte tar in det du ogillar. Det här låter kanske enkelt men kan vara väldigt svårt, särskilt om du är stressad, gör flera saker samtidigt eller går igenom en stark känsloreaktion som begränsar uppmärksamheten.</w:t>
      </w:r>
    </w:p>
    <w:p w:rsidR="57B7E495" w:rsidP="5C589EE0" w:rsidRDefault="57B7E495" w14:paraId="6D4CA9F5" w14:textId="555CF74F">
      <w:pPr>
        <w:jc w:val="both"/>
        <w:rPr>
          <w:rFonts w:ascii="Aptos" w:hAnsi="Aptos" w:eastAsia="Aptos" w:cs="Aptos"/>
          <w:b w:val="0"/>
          <w:bCs w:val="0"/>
          <w:i w:val="0"/>
          <w:iCs w:val="0"/>
          <w:caps w:val="0"/>
          <w:smallCaps w:val="0"/>
          <w:noProof w:val="0"/>
          <w:color w:val="155F81"/>
          <w:sz w:val="24"/>
          <w:szCs w:val="24"/>
          <w:lang w:val="sv-SE"/>
        </w:rPr>
      </w:pPr>
      <w:r w:rsidRPr="5C589EE0" w:rsidR="7E1536B8">
        <w:rPr>
          <w:rFonts w:ascii="Aptos" w:hAnsi="Aptos" w:eastAsia="Aptos" w:cs="Aptos"/>
          <w:b w:val="1"/>
          <w:bCs w:val="1"/>
          <w:i w:val="0"/>
          <w:iCs w:val="0"/>
          <w:caps w:val="0"/>
          <w:smallCaps w:val="0"/>
          <w:noProof w:val="0"/>
          <w:color w:val="155F81"/>
          <w:sz w:val="24"/>
          <w:szCs w:val="24"/>
          <w:lang w:val="sv-SE"/>
        </w:rPr>
        <w:t>Acceptans behövs när vi reglerar känslor</w:t>
      </w:r>
    </w:p>
    <w:p w:rsidR="57B7E495" w:rsidP="685F9B33" w:rsidRDefault="57B7E495" w14:paraId="48381134" w14:textId="2F78093B">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685F9B33" w:rsidR="7E1536B8">
        <w:rPr>
          <w:rFonts w:ascii="Aptos" w:hAnsi="Aptos" w:eastAsia="Aptos" w:cs="Aptos"/>
          <w:b w:val="0"/>
          <w:bCs w:val="0"/>
          <w:i w:val="0"/>
          <w:iCs w:val="0"/>
          <w:caps w:val="0"/>
          <w:smallCaps w:val="0"/>
          <w:noProof w:val="0"/>
          <w:color w:val="000000" w:themeColor="text1" w:themeTint="FF" w:themeShade="FF"/>
          <w:sz w:val="24"/>
          <w:szCs w:val="24"/>
          <w:lang w:val="sv-SE"/>
        </w:rPr>
        <w:t xml:space="preserve">Det är viktigt att acceptera nuet när du vill hantera och reglera känslor. Du behöver till exempel först lägga märke till att du är ledsen för något, innan du kan fundera på om och hur du ska reglera och förändra känslan. Men vad händer om du inte lägger märke till känslan i nuet? Du skulle till exempel kunna missa helt att du faktiskt är ledsen. Då ökar risken för att du trycker tillbaka ledsenheten, så att den stannar kvar inombords. Då kommer du också att lida mer. Och känslorna läggs kanske på hög inombords tills du inte står ut längre. Känslan riskerar dessutom också att dyka upp </w:t>
      </w:r>
      <w:r w:rsidRPr="685F9B33" w:rsidR="6DAE1B03">
        <w:rPr>
          <w:rFonts w:ascii="Aptos" w:hAnsi="Aptos" w:eastAsia="Aptos" w:cs="Aptos"/>
          <w:b w:val="0"/>
          <w:bCs w:val="0"/>
          <w:i w:val="0"/>
          <w:iCs w:val="0"/>
          <w:caps w:val="0"/>
          <w:smallCaps w:val="0"/>
          <w:noProof w:val="0"/>
          <w:color w:val="000000" w:themeColor="text1" w:themeTint="FF" w:themeShade="FF"/>
          <w:sz w:val="24"/>
          <w:szCs w:val="24"/>
          <w:lang w:val="sv-SE"/>
        </w:rPr>
        <w:t>om och om igen.</w:t>
      </w:r>
    </w:p>
    <w:p w:rsidR="57B7E495" w:rsidP="5C589EE0" w:rsidRDefault="57B7E495" w14:paraId="4ABB5970" w14:textId="6774E215">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Känslor som vi trycker tillbaka fungerar ungefär som en badboll som du försöker hålla under vattenytan: det är jobbigt att hålla den under vatten och så snart du släpper taget om bollen, skjuter den upp genom vattnet tills den når ytan igen. Känslan som vi trycker tillbaka har också en tendens att plötsligt slå över i andra känslor, som stark ilska. Det kan både du och din omgivning ha svårt att förstå.</w:t>
      </w:r>
    </w:p>
    <w:p w:rsidR="57B7E495" w:rsidP="5C589EE0" w:rsidRDefault="57B7E495" w14:paraId="1DCC4DA5" w14:textId="177BAB58">
      <w:pPr>
        <w:jc w:val="both"/>
        <w:rPr>
          <w:rFonts w:ascii="Aptos" w:hAnsi="Aptos" w:eastAsia="Aptos" w:cs="Aptos"/>
          <w:b w:val="0"/>
          <w:bCs w:val="0"/>
          <w:i w:val="0"/>
          <w:iCs w:val="0"/>
          <w:caps w:val="0"/>
          <w:smallCaps w:val="0"/>
          <w:noProof w:val="0"/>
          <w:color w:val="155F81"/>
          <w:sz w:val="24"/>
          <w:szCs w:val="24"/>
          <w:lang w:val="sv-SE"/>
        </w:rPr>
      </w:pPr>
      <w:r w:rsidRPr="5C589EE0" w:rsidR="7E1536B8">
        <w:rPr>
          <w:rFonts w:ascii="Aptos" w:hAnsi="Aptos" w:eastAsia="Aptos" w:cs="Aptos"/>
          <w:b w:val="1"/>
          <w:bCs w:val="1"/>
          <w:i w:val="0"/>
          <w:iCs w:val="0"/>
          <w:caps w:val="0"/>
          <w:smallCaps w:val="0"/>
          <w:noProof w:val="0"/>
          <w:color w:val="155F81"/>
          <w:sz w:val="24"/>
          <w:szCs w:val="24"/>
          <w:lang w:val="sv-SE"/>
        </w:rPr>
        <w:t>När vi går igenom något smärtsamt</w:t>
      </w:r>
    </w:p>
    <w:p w:rsidR="57B7E495" w:rsidP="5C589EE0" w:rsidRDefault="57B7E495" w14:paraId="3229D1D0" w14:textId="66FBF17F">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Det är särskilt svårt att acceptera nuet i smärtsamma situationer - ännu svårare blir det om du inte kan förändra det smärtsamma. Alternativet att kämpa emot verkligheten och försöka ändra på det som inte går att ändra kostar energi och blir frustrerande. Du lider mer av en smärta som du inte accepterar, än av en smärta som du accepterar. Därför är acceptans så viktigt.</w:t>
      </w:r>
    </w:p>
    <w:p w:rsidR="57B7E495" w:rsidP="5C589EE0" w:rsidRDefault="57B7E495" w14:paraId="4B5B0BB4" w14:textId="23176ACD">
      <w:pPr>
        <w:jc w:val="both"/>
      </w:pPr>
      <w:r w:rsidRPr="685F9B33" w:rsidR="7E1536B8">
        <w:rPr>
          <w:rFonts w:ascii="Aptos" w:hAnsi="Aptos" w:eastAsia="Aptos" w:cs="Aptos"/>
          <w:b w:val="0"/>
          <w:bCs w:val="0"/>
          <w:i w:val="0"/>
          <w:iCs w:val="0"/>
          <w:caps w:val="0"/>
          <w:smallCaps w:val="0"/>
          <w:noProof w:val="0"/>
          <w:color w:val="000000" w:themeColor="text1" w:themeTint="FF" w:themeShade="FF"/>
          <w:sz w:val="24"/>
          <w:szCs w:val="24"/>
          <w:lang w:val="sv-SE"/>
        </w:rPr>
        <w:t xml:space="preserve">Ett accepterande förhållningssätt betyder också att du gör det bästa möjliga av en smärtsam situation. För att klara av det behöver du färdigheter som hjälper dig att stå ut. På så sätt kan du vinna tid och tolerera det svåra lite bättre. </w:t>
      </w:r>
    </w:p>
    <w:p w:rsidR="685F9B33" w:rsidP="685F9B33" w:rsidRDefault="685F9B33" w14:paraId="18771E3D" w14:textId="0C3FC47A">
      <w:pPr>
        <w:jc w:val="both"/>
        <w:rPr>
          <w:rFonts w:ascii="Aptos" w:hAnsi="Aptos" w:eastAsia="Aptos" w:cs="Aptos"/>
          <w:b w:val="0"/>
          <w:bCs w:val="0"/>
          <w:i w:val="0"/>
          <w:iCs w:val="0"/>
          <w:caps w:val="0"/>
          <w:smallCaps w:val="0"/>
          <w:noProof w:val="0"/>
          <w:color w:val="000000" w:themeColor="text1" w:themeTint="FF" w:themeShade="FF"/>
          <w:sz w:val="24"/>
          <w:szCs w:val="24"/>
          <w:lang w:val="sv-SE"/>
        </w:rPr>
      </w:pPr>
    </w:p>
    <w:p w:rsidR="685F9B33" w:rsidP="685F9B33" w:rsidRDefault="685F9B33" w14:paraId="78C42124" w14:textId="3B28AF02">
      <w:pPr>
        <w:jc w:val="both"/>
        <w:rPr>
          <w:rFonts w:ascii="Aptos" w:hAnsi="Aptos" w:eastAsia="Aptos" w:cs="Aptos"/>
          <w:b w:val="0"/>
          <w:bCs w:val="0"/>
          <w:i w:val="0"/>
          <w:iCs w:val="0"/>
          <w:caps w:val="0"/>
          <w:smallCaps w:val="0"/>
          <w:noProof w:val="0"/>
          <w:color w:val="000000" w:themeColor="text1" w:themeTint="FF" w:themeShade="FF"/>
          <w:sz w:val="24"/>
          <w:szCs w:val="24"/>
          <w:lang w:val="sv-SE"/>
        </w:rPr>
      </w:pPr>
    </w:p>
    <w:p w:rsidR="57B7E495" w:rsidP="5C589EE0" w:rsidRDefault="57B7E495" w14:paraId="3F35AB61" w14:textId="1CF2DB41">
      <w:pPr>
        <w:jc w:val="both"/>
        <w:rPr>
          <w:rFonts w:ascii="Aptos" w:hAnsi="Aptos" w:eastAsia="Aptos" w:cs="Aptos"/>
          <w:b w:val="0"/>
          <w:bCs w:val="0"/>
          <w:i w:val="0"/>
          <w:iCs w:val="0"/>
          <w:caps w:val="0"/>
          <w:smallCaps w:val="0"/>
          <w:noProof w:val="0"/>
          <w:color w:val="155F81"/>
          <w:sz w:val="28"/>
          <w:szCs w:val="28"/>
          <w:lang w:val="sv-SE"/>
        </w:rPr>
      </w:pPr>
      <w:r w:rsidRPr="5C589EE0" w:rsidR="7E1536B8">
        <w:rPr>
          <w:rFonts w:ascii="Aptos" w:hAnsi="Aptos" w:eastAsia="Aptos" w:cs="Aptos"/>
          <w:b w:val="1"/>
          <w:bCs w:val="1"/>
          <w:i w:val="0"/>
          <w:iCs w:val="0"/>
          <w:caps w:val="0"/>
          <w:smallCaps w:val="0"/>
          <w:noProof w:val="0"/>
          <w:color w:val="155F81"/>
          <w:sz w:val="28"/>
          <w:szCs w:val="28"/>
          <w:lang w:val="sv-SE"/>
        </w:rPr>
        <w:t>Acceptans och icke-acceptans</w:t>
      </w:r>
    </w:p>
    <w:p w:rsidR="57B7E495" w:rsidP="5C589EE0" w:rsidRDefault="57B7E495" w14:paraId="61DBF2E9" w14:textId="266266C4">
      <w:pPr>
        <w:jc w:val="both"/>
        <w:rPr>
          <w:rFonts w:ascii="Aptos" w:hAnsi="Aptos" w:eastAsia="Aptos" w:cs="Aptos"/>
          <w:b w:val="0"/>
          <w:bCs w:val="0"/>
          <w:i w:val="0"/>
          <w:iCs w:val="0"/>
          <w:caps w:val="0"/>
          <w:smallCaps w:val="0"/>
          <w:noProof w:val="0"/>
          <w:color w:val="155F81"/>
          <w:sz w:val="24"/>
          <w:szCs w:val="24"/>
          <w:lang w:val="sv-SE"/>
        </w:rPr>
      </w:pPr>
      <w:r w:rsidRPr="5C589EE0" w:rsidR="7E1536B8">
        <w:rPr>
          <w:rFonts w:ascii="Aptos" w:hAnsi="Aptos" w:eastAsia="Aptos" w:cs="Aptos"/>
          <w:b w:val="1"/>
          <w:bCs w:val="1"/>
          <w:i w:val="0"/>
          <w:iCs w:val="0"/>
          <w:caps w:val="0"/>
          <w:smallCaps w:val="0"/>
          <w:noProof w:val="0"/>
          <w:color w:val="155F81"/>
          <w:sz w:val="24"/>
          <w:szCs w:val="24"/>
          <w:lang w:val="sv-SE"/>
        </w:rPr>
        <w:t>Hur tänker och talar den som accepterar nuet?</w:t>
      </w:r>
    </w:p>
    <w:p w:rsidR="57B7E495" w:rsidP="5C589EE0" w:rsidRDefault="57B7E495" w14:paraId="211E5ECB" w14:textId="4703808E">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Vad du säger och tänker kan visa om du accepterar nuet. Här är några exempel på ett accepterande förhållningssätt:</w:t>
      </w:r>
    </w:p>
    <w:p w:rsidR="57B7E495" w:rsidP="5C589EE0" w:rsidRDefault="57B7E495" w14:paraId="0A80BB94" w14:textId="2B48819C">
      <w:pPr>
        <w:pStyle w:val="ListParagraph"/>
        <w:numPr>
          <w:ilvl w:val="0"/>
          <w:numId w:val="3"/>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Det är som det är.</w:t>
      </w:r>
    </w:p>
    <w:p w:rsidR="57B7E495" w:rsidP="5C589EE0" w:rsidRDefault="57B7E495" w14:paraId="014CB83A" w14:textId="0891FCCE">
      <w:pPr>
        <w:pStyle w:val="ListParagraph"/>
        <w:numPr>
          <w:ilvl w:val="0"/>
          <w:numId w:val="3"/>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Jag beskriver situationen, precis som den är.</w:t>
      </w:r>
    </w:p>
    <w:p w:rsidR="57B7E495" w:rsidP="5C589EE0" w:rsidRDefault="57B7E495" w14:paraId="70288B76" w14:textId="15184E1E">
      <w:pPr>
        <w:pStyle w:val="ListParagraph"/>
        <w:numPr>
          <w:ilvl w:val="0"/>
          <w:numId w:val="3"/>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Jag lägger märke till mina reaktioner.</w:t>
      </w:r>
    </w:p>
    <w:p w:rsidR="57B7E495" w:rsidP="5C589EE0" w:rsidRDefault="57B7E495" w14:paraId="1405698B" w14:textId="260889A3">
      <w:pPr>
        <w:pStyle w:val="ListParagraph"/>
        <w:numPr>
          <w:ilvl w:val="0"/>
          <w:numId w:val="3"/>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Jag är öppen för att olika saker påverkar situationen.</w:t>
      </w:r>
    </w:p>
    <w:p w:rsidR="57B7E495" w:rsidP="5C589EE0" w:rsidRDefault="57B7E495" w14:paraId="39024F42" w14:textId="508FCAFE">
      <w:pPr>
        <w:pStyle w:val="ListParagraph"/>
        <w:numPr>
          <w:ilvl w:val="0"/>
          <w:numId w:val="3"/>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Jag står ut med hur det är, även när det är svårt.</w:t>
      </w:r>
    </w:p>
    <w:p w:rsidR="57B7E495" w:rsidP="5C589EE0" w:rsidRDefault="57B7E495" w14:paraId="05DF0DFB" w14:textId="6ED955AA">
      <w:pPr>
        <w:pStyle w:val="ListParagraph"/>
        <w:numPr>
          <w:ilvl w:val="0"/>
          <w:numId w:val="3"/>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Jag gör det som är möjligt.</w:t>
      </w:r>
    </w:p>
    <w:p w:rsidR="57B7E495" w:rsidP="5C589EE0" w:rsidRDefault="57B7E495" w14:paraId="529B049D" w14:textId="6161FA80">
      <w:pPr>
        <w:pStyle w:val="ListParagraph"/>
        <w:numPr>
          <w:ilvl w:val="0"/>
          <w:numId w:val="3"/>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Jag tar ett steg i taget.</w:t>
      </w:r>
    </w:p>
    <w:p w:rsidR="57B7E495" w:rsidP="5C589EE0" w:rsidRDefault="57B7E495" w14:paraId="79E10A63" w14:textId="4A01EFB8">
      <w:pPr>
        <w:pStyle w:val="ListParagraph"/>
        <w:numPr>
          <w:ilvl w:val="0"/>
          <w:numId w:val="3"/>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Jag undviker att göra något som förvärrar situationen.</w:t>
      </w:r>
    </w:p>
    <w:p w:rsidR="57B7E495" w:rsidP="5C589EE0" w:rsidRDefault="57B7E495" w14:paraId="345BE8CF" w14:textId="1BD16989">
      <w:pPr>
        <w:pStyle w:val="ListParagraph"/>
        <w:numPr>
          <w:ilvl w:val="0"/>
          <w:numId w:val="3"/>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685F9B33" w:rsidR="7E1536B8">
        <w:rPr>
          <w:rFonts w:ascii="Aptos" w:hAnsi="Aptos" w:eastAsia="Aptos" w:cs="Aptos"/>
          <w:b w:val="0"/>
          <w:bCs w:val="0"/>
          <w:i w:val="0"/>
          <w:iCs w:val="0"/>
          <w:caps w:val="0"/>
          <w:smallCaps w:val="0"/>
          <w:noProof w:val="0"/>
          <w:color w:val="000000" w:themeColor="text1" w:themeTint="FF" w:themeShade="FF"/>
          <w:sz w:val="24"/>
          <w:szCs w:val="24"/>
          <w:lang w:val="sv-SE"/>
        </w:rPr>
        <w:t>Jag har klarat av svåra situationer förr.</w:t>
      </w:r>
    </w:p>
    <w:p w:rsidR="685F9B33" w:rsidP="685F9B33" w:rsidRDefault="685F9B33" w14:paraId="5A43D642" w14:textId="221FE8D9">
      <w:pPr>
        <w:pStyle w:val="Normal"/>
        <w:ind w:left="0"/>
        <w:jc w:val="both"/>
        <w:rPr>
          <w:rFonts w:ascii="Aptos" w:hAnsi="Aptos" w:eastAsia="Aptos" w:cs="Aptos"/>
          <w:b w:val="0"/>
          <w:bCs w:val="0"/>
          <w:i w:val="0"/>
          <w:iCs w:val="0"/>
          <w:caps w:val="0"/>
          <w:smallCaps w:val="0"/>
          <w:noProof w:val="0"/>
          <w:color w:val="000000" w:themeColor="text1" w:themeTint="FF" w:themeShade="FF"/>
          <w:sz w:val="24"/>
          <w:szCs w:val="24"/>
          <w:lang w:val="sv-SE"/>
        </w:rPr>
      </w:pPr>
    </w:p>
    <w:p w:rsidR="57B7E495" w:rsidP="5C589EE0" w:rsidRDefault="57B7E495" w14:paraId="15AE5F6F" w14:textId="73CC2EE4">
      <w:pPr>
        <w:jc w:val="both"/>
        <w:rPr>
          <w:rFonts w:ascii="Aptos" w:hAnsi="Aptos" w:eastAsia="Aptos" w:cs="Aptos"/>
          <w:b w:val="0"/>
          <w:bCs w:val="0"/>
          <w:i w:val="0"/>
          <w:iCs w:val="0"/>
          <w:caps w:val="0"/>
          <w:smallCaps w:val="0"/>
          <w:noProof w:val="0"/>
          <w:color w:val="155F81"/>
          <w:sz w:val="24"/>
          <w:szCs w:val="24"/>
          <w:lang w:val="sv-SE"/>
        </w:rPr>
      </w:pPr>
      <w:r w:rsidRPr="5C589EE0" w:rsidR="7E1536B8">
        <w:rPr>
          <w:rFonts w:ascii="Aptos" w:hAnsi="Aptos" w:eastAsia="Aptos" w:cs="Aptos"/>
          <w:b w:val="1"/>
          <w:bCs w:val="1"/>
          <w:i w:val="0"/>
          <w:iCs w:val="0"/>
          <w:caps w:val="0"/>
          <w:smallCaps w:val="0"/>
          <w:noProof w:val="0"/>
          <w:color w:val="155F81"/>
          <w:sz w:val="24"/>
          <w:szCs w:val="24"/>
          <w:lang w:val="sv-SE"/>
        </w:rPr>
        <w:t>Hur tänker och talar den som inte accepterar nuet?</w:t>
      </w:r>
    </w:p>
    <w:p w:rsidR="57B7E495" w:rsidP="5C589EE0" w:rsidRDefault="57B7E495" w14:paraId="0F5B9C44" w14:textId="76682F57">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När du inte lyckas acceptera nuet kan du fastna i icke-acceptans. Då vägrar du ta in det som faktiskt finns i ögonblicket.</w:t>
      </w:r>
    </w:p>
    <w:p w:rsidR="57B7E495" w:rsidP="5C589EE0" w:rsidRDefault="57B7E495" w14:paraId="10978FC7" w14:textId="142782B8">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Du blir egensinnig och låst, i stället för att vara öppen och mottaglig för nuet. Egensinnet triggar i sin tur ofta igång ilska, avundsjuka, hopplöshet och bitterhet. Vanliga kommentarer som kan vara tecken på icke-acceptans och egensinne är:</w:t>
      </w:r>
    </w:p>
    <w:p w:rsidR="57B7E495" w:rsidP="5C589EE0" w:rsidRDefault="57B7E495" w14:paraId="04E4DE47" w14:textId="273B6AB7">
      <w:pPr>
        <w:pStyle w:val="ListParagraph"/>
        <w:numPr>
          <w:ilvl w:val="0"/>
          <w:numId w:val="4"/>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Jag accepterar inte det här. Det borde inte vara så här.</w:t>
      </w:r>
    </w:p>
    <w:p w:rsidR="57B7E495" w:rsidP="5C589EE0" w:rsidRDefault="57B7E495" w14:paraId="28D40F16" w14:textId="2400BD19">
      <w:pPr>
        <w:pStyle w:val="ListParagraph"/>
        <w:numPr>
          <w:ilvl w:val="0"/>
          <w:numId w:val="4"/>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Jag står inte ut. Det spelar ingen roll längre. Allt är hopplöst.</w:t>
      </w:r>
    </w:p>
    <w:p w:rsidR="57B7E495" w:rsidP="5C589EE0" w:rsidRDefault="57B7E495" w14:paraId="74C25021" w14:textId="0EF16F2A">
      <w:pPr>
        <w:pStyle w:val="ListParagraph"/>
        <w:numPr>
          <w:ilvl w:val="0"/>
          <w:numId w:val="4"/>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Allt är fel.</w:t>
      </w:r>
    </w:p>
    <w:p w:rsidR="57B7E495" w:rsidP="5C589EE0" w:rsidRDefault="57B7E495" w14:paraId="1A9C237C" w14:textId="65F4E0ED">
      <w:pPr>
        <w:pStyle w:val="ListParagraph"/>
        <w:numPr>
          <w:ilvl w:val="0"/>
          <w:numId w:val="4"/>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Det är så orättvist att det ska vara såhär.</w:t>
      </w:r>
    </w:p>
    <w:p w:rsidR="57B7E495" w:rsidP="5C589EE0" w:rsidRDefault="57B7E495" w14:paraId="263F0226" w14:textId="2EB3DC2A">
      <w:pPr>
        <w:pStyle w:val="ListParagraph"/>
        <w:numPr>
          <w:ilvl w:val="0"/>
          <w:numId w:val="4"/>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Det är deras fel.</w:t>
      </w:r>
    </w:p>
    <w:p w:rsidR="57B7E495" w:rsidP="5C589EE0" w:rsidRDefault="57B7E495" w14:paraId="62CBB213" w14:textId="6DEC6FAC">
      <w:pPr>
        <w:pStyle w:val="ListParagraph"/>
        <w:numPr>
          <w:ilvl w:val="0"/>
          <w:numId w:val="4"/>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Det är mitt fel.</w:t>
      </w:r>
    </w:p>
    <w:p w:rsidR="57B7E495" w:rsidP="5C589EE0" w:rsidRDefault="57B7E495" w14:paraId="3EC5F562" w14:textId="1ECDCC33">
      <w:pPr>
        <w:pStyle w:val="ListParagraph"/>
        <w:numPr>
          <w:ilvl w:val="0"/>
          <w:numId w:val="4"/>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Jag måste få göra som jag vill och jag struntar i konsekvenserna.</w:t>
      </w:r>
    </w:p>
    <w:p w:rsidR="57B7E495" w:rsidP="5C589EE0" w:rsidRDefault="57B7E495" w14:paraId="5AF5C901" w14:textId="7629A1F3">
      <w:pPr>
        <w:pStyle w:val="ListParagraph"/>
        <w:numPr>
          <w:ilvl w:val="0"/>
          <w:numId w:val="4"/>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Jag struntar i vad som har ändrats - jag gör som jag brukar.</w:t>
      </w:r>
    </w:p>
    <w:p w:rsidR="57B7E495" w:rsidP="5C589EE0" w:rsidRDefault="57B7E495" w14:paraId="449B7BC9" w14:textId="605AEDFD">
      <w:pPr>
        <w:pStyle w:val="ListParagraph"/>
        <w:numPr>
          <w:ilvl w:val="0"/>
          <w:numId w:val="4"/>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Det borde vara annorlunda.</w:t>
      </w:r>
    </w:p>
    <w:p w:rsidR="57B7E495" w:rsidP="5C589EE0" w:rsidRDefault="57B7E495" w14:paraId="1498DB0E" w14:textId="3580BFD7">
      <w:pPr>
        <w:pStyle w:val="ListParagraph"/>
        <w:numPr>
          <w:ilvl w:val="0"/>
          <w:numId w:val="4"/>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Mitt sätt att tänka är det enda rätta.</w:t>
      </w:r>
    </w:p>
    <w:p w:rsidR="57B7E495" w:rsidP="5C589EE0" w:rsidRDefault="57B7E495" w14:paraId="23B71C78" w14:textId="7013C4FA">
      <w:pPr>
        <w:pStyle w:val="ListParagraph"/>
        <w:numPr>
          <w:ilvl w:val="0"/>
          <w:numId w:val="4"/>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Känslan är outhärdlig - den ska bort!</w:t>
      </w:r>
    </w:p>
    <w:p w:rsidR="6F98A35F" w:rsidP="685F9B33" w:rsidRDefault="6F98A35F" w14:paraId="12D8382A" w14:textId="27657BE3">
      <w:pPr>
        <w:pStyle w:val="ListParagraph"/>
        <w:numPr>
          <w:ilvl w:val="0"/>
          <w:numId w:val="4"/>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685F9B33" w:rsidR="7E1536B8">
        <w:rPr>
          <w:rFonts w:ascii="Aptos" w:hAnsi="Aptos" w:eastAsia="Aptos" w:cs="Aptos"/>
          <w:b w:val="0"/>
          <w:bCs w:val="0"/>
          <w:i w:val="0"/>
          <w:iCs w:val="0"/>
          <w:caps w:val="0"/>
          <w:smallCaps w:val="0"/>
          <w:noProof w:val="0"/>
          <w:color w:val="000000" w:themeColor="text1" w:themeTint="FF" w:themeShade="FF"/>
          <w:sz w:val="24"/>
          <w:szCs w:val="24"/>
          <w:lang w:val="sv-SE"/>
        </w:rPr>
        <w:t>Om jag bara försöker ännu mer, igen och igen, kommer det att funka.</w:t>
      </w:r>
    </w:p>
    <w:p w:rsidR="6F98A35F" w:rsidP="685F9B33" w:rsidRDefault="6F98A35F" w14:paraId="53FF9A21" w14:textId="53035BDD">
      <w:pPr>
        <w:pStyle w:val="Normal"/>
      </w:pPr>
    </w:p>
    <w:p w:rsidR="6F98A35F" w:rsidP="6F98A35F" w:rsidRDefault="6F98A35F" w14:paraId="20B3EB71" w14:textId="19AB7309">
      <w:pPr>
        <w:rPr>
          <w:b w:val="1"/>
          <w:bCs w:val="1"/>
          <w:color w:val="auto"/>
          <w:sz w:val="24"/>
          <w:szCs w:val="24"/>
        </w:rPr>
      </w:pPr>
    </w:p>
    <w:sectPr>
      <w:pgSz w:w="11906" w:h="16838" w:orient="portrait"/>
      <w:pgMar w:top="1440" w:right="1440" w:bottom="1440" w:left="1440" w:header="720" w:footer="720" w:gutter="0"/>
      <w:cols w:space="720"/>
      <w:docGrid w:linePitch="360"/>
      <w:pgBorders w:offsetFrom="page">
        <w:top w:val="single" w:color="156082" w:sz="18" w:space="24"/>
        <w:left w:val="single" w:color="156082" w:sz="18" w:space="24"/>
        <w:bottom w:val="single" w:color="156082" w:sz="18" w:space="24"/>
        <w:right w:val="single" w:color="156082" w:sz="18" w:space="24"/>
      </w:pgBorders>
      <w:headerReference w:type="default" r:id="Rb2c69b66f93f48de"/>
      <w:footerReference w:type="default" r:id="R74c1eedb72914ed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196B0072" w14:paraId="1E890EE7">
      <w:trPr>
        <w:trHeight w:val="300"/>
      </w:trPr>
      <w:tc>
        <w:tcPr>
          <w:tcW w:w="3005" w:type="dxa"/>
          <w:tcMar/>
        </w:tcPr>
        <w:p w:rsidR="5EACAA47" w:rsidP="5EACAA47" w:rsidRDefault="5EACAA47" w14:paraId="596AABF8" w14:textId="27F9547D">
          <w:pPr>
            <w:pStyle w:val="Header"/>
            <w:bidi w:val="0"/>
            <w:ind w:left="-115"/>
            <w:jc w:val="left"/>
          </w:pPr>
        </w:p>
      </w:tc>
      <w:tc>
        <w:tcPr>
          <w:tcW w:w="3005" w:type="dxa"/>
          <w:tcMar/>
        </w:tcPr>
        <w:p w:rsidR="5EACAA47" w:rsidP="5EACAA47" w:rsidRDefault="5EACAA47" w14:paraId="32BD49BB" w14:textId="0A68A900">
          <w:pPr>
            <w:pStyle w:val="Header"/>
            <w:bidi w:val="0"/>
            <w:jc w:val="center"/>
          </w:pPr>
        </w:p>
      </w:tc>
      <w:tc>
        <w:tcPr>
          <w:tcW w:w="3005" w:type="dxa"/>
          <w:tcMar/>
        </w:tcPr>
        <w:p w:rsidR="5EACAA47" w:rsidP="5EACAA47" w:rsidRDefault="5EACAA47" w14:paraId="0CD11798" w14:textId="7FA669BF">
          <w:pPr>
            <w:pStyle w:val="Header"/>
            <w:bidi w:val="0"/>
            <w:ind w:right="-115"/>
            <w:jc w:val="right"/>
          </w:pPr>
          <w:r w:rsidR="196B0072">
            <w:drawing>
              <wp:inline wp14:editId="2A2FDF31" wp14:anchorId="4A99B212">
                <wp:extent cx="1771650" cy="304800"/>
                <wp:effectExtent l="0" t="0" r="0" b="0"/>
                <wp:docPr id="110154281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01542818" name="Picture 1101542818"/>
                        <pic:cNvPicPr/>
                      </pic:nvPicPr>
                      <pic:blipFill>
                        <a:blip xmlns:r="http://schemas.openxmlformats.org/officeDocument/2006/relationships" r:embed="rId763898950">
                          <a:extLst>
                            <a:ext uri="{28A0092B-C50C-407E-A947-70E740481C1C}">
                              <a14:useLocalDpi xmlns:a14="http://schemas.microsoft.com/office/drawing/2010/main"/>
                            </a:ext>
                          </a:extLst>
                        </a:blip>
                        <a:stretch>
                          <a:fillRect/>
                        </a:stretch>
                      </pic:blipFill>
                      <pic:spPr>
                        <a:xfrm>
                          <a:off x="0" y="0"/>
                          <a:ext cx="1771650" cy="304800"/>
                        </a:xfrm>
                        <a:prstGeom prst="rect">
                          <a:avLst/>
                        </a:prstGeom>
                      </pic:spPr>
                    </pic:pic>
                  </a:graphicData>
                </a:graphic>
              </wp:inline>
            </w:drawing>
          </w:r>
        </w:p>
      </w:tc>
    </w:tr>
  </w:tbl>
  <w:p w:rsidR="5EACAA47" w:rsidP="5EACAA47" w:rsidRDefault="5EACAA47" w14:paraId="5210D96C" w14:textId="50C726A6">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5EACAA47" w14:paraId="55E6A8FB">
      <w:trPr>
        <w:trHeight w:val="300"/>
      </w:trPr>
      <w:tc>
        <w:tcPr>
          <w:tcW w:w="3005" w:type="dxa"/>
          <w:tcMar/>
        </w:tcPr>
        <w:p w:rsidR="5EACAA47" w:rsidP="5EACAA47" w:rsidRDefault="5EACAA47" w14:paraId="40D36E00" w14:textId="751511EB">
          <w:pPr>
            <w:pStyle w:val="Header"/>
            <w:bidi w:val="0"/>
            <w:ind w:left="-115"/>
            <w:jc w:val="left"/>
          </w:pPr>
        </w:p>
      </w:tc>
      <w:tc>
        <w:tcPr>
          <w:tcW w:w="3005" w:type="dxa"/>
          <w:tcMar/>
        </w:tcPr>
        <w:p w:rsidR="5EACAA47" w:rsidP="5EACAA47" w:rsidRDefault="5EACAA47" w14:paraId="57268360" w14:textId="637DDA0F">
          <w:pPr>
            <w:pStyle w:val="Header"/>
            <w:bidi w:val="0"/>
            <w:jc w:val="center"/>
          </w:pPr>
        </w:p>
      </w:tc>
      <w:tc>
        <w:tcPr>
          <w:tcW w:w="3005" w:type="dxa"/>
          <w:tcMar/>
        </w:tcPr>
        <w:p w:rsidR="5EACAA47" w:rsidP="5EACAA47" w:rsidRDefault="5EACAA47" w14:paraId="7C8A92F8" w14:textId="2652EA07">
          <w:pPr>
            <w:pStyle w:val="Header"/>
            <w:bidi w:val="0"/>
            <w:ind w:right="-115"/>
            <w:jc w:val="right"/>
          </w:pPr>
        </w:p>
      </w:tc>
    </w:tr>
  </w:tbl>
  <w:p w:rsidR="5EACAA47" w:rsidP="5EACAA47" w:rsidRDefault="5EACAA47" w14:paraId="4085F14A" w14:textId="194AC74A">
    <w:pPr>
      <w:pStyle w:val="Header"/>
      <w:bidi w:val="0"/>
    </w:pPr>
  </w:p>
</w:hdr>
</file>

<file path=word/numbering.xml><?xml version="1.0" encoding="utf-8"?>
<w:numbering xmlns:w="http://schemas.openxmlformats.org/wordprocessingml/2006/main">
  <w:abstractNum xmlns:w="http://schemas.openxmlformats.org/wordprocessingml/2006/main" w:abstractNumId="4">
    <w:nsid w:val="67c3b58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22e422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5984608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600a6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displayBackgroundShape/>
  <w:proofState w:spelling="clean" w:grammar="dirty"/>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B7ABCD"/>
    <w:rsid w:val="0282FE2E"/>
    <w:rsid w:val="029ADD44"/>
    <w:rsid w:val="02DC01AD"/>
    <w:rsid w:val="06C7CDBC"/>
    <w:rsid w:val="088EB8A6"/>
    <w:rsid w:val="08C45E2B"/>
    <w:rsid w:val="111C4E60"/>
    <w:rsid w:val="151272A3"/>
    <w:rsid w:val="152FF23B"/>
    <w:rsid w:val="15C713A1"/>
    <w:rsid w:val="175343AD"/>
    <w:rsid w:val="1785DEB6"/>
    <w:rsid w:val="196B0072"/>
    <w:rsid w:val="1A827730"/>
    <w:rsid w:val="20789FB2"/>
    <w:rsid w:val="2507477F"/>
    <w:rsid w:val="26260F7D"/>
    <w:rsid w:val="290DAE40"/>
    <w:rsid w:val="2CC4D690"/>
    <w:rsid w:val="2EA47830"/>
    <w:rsid w:val="2F3F916C"/>
    <w:rsid w:val="322F71A9"/>
    <w:rsid w:val="332720B9"/>
    <w:rsid w:val="340EC30B"/>
    <w:rsid w:val="348E8C06"/>
    <w:rsid w:val="38AD5B53"/>
    <w:rsid w:val="3E037FD0"/>
    <w:rsid w:val="3EA97566"/>
    <w:rsid w:val="3F618199"/>
    <w:rsid w:val="3F80A199"/>
    <w:rsid w:val="3F84E467"/>
    <w:rsid w:val="41CED319"/>
    <w:rsid w:val="444F2C12"/>
    <w:rsid w:val="44E0159F"/>
    <w:rsid w:val="46A1CA71"/>
    <w:rsid w:val="4951E7C3"/>
    <w:rsid w:val="49F0C525"/>
    <w:rsid w:val="4FF160DD"/>
    <w:rsid w:val="524D581E"/>
    <w:rsid w:val="52B7199C"/>
    <w:rsid w:val="52E40762"/>
    <w:rsid w:val="530D95B9"/>
    <w:rsid w:val="544F508F"/>
    <w:rsid w:val="54FDAEDF"/>
    <w:rsid w:val="560CECEB"/>
    <w:rsid w:val="56B7ABCD"/>
    <w:rsid w:val="57B7E495"/>
    <w:rsid w:val="57D935B8"/>
    <w:rsid w:val="5A3E50F8"/>
    <w:rsid w:val="5C589EE0"/>
    <w:rsid w:val="5E6BDB48"/>
    <w:rsid w:val="5E9FDB1C"/>
    <w:rsid w:val="5EACAA47"/>
    <w:rsid w:val="6299162A"/>
    <w:rsid w:val="664499E6"/>
    <w:rsid w:val="674B1487"/>
    <w:rsid w:val="685F9B33"/>
    <w:rsid w:val="6927BECD"/>
    <w:rsid w:val="6A1587DF"/>
    <w:rsid w:val="6CEF02F9"/>
    <w:rsid w:val="6DAE1B03"/>
    <w:rsid w:val="6F98A35F"/>
    <w:rsid w:val="74CD1937"/>
    <w:rsid w:val="78408594"/>
    <w:rsid w:val="79A2EFB8"/>
    <w:rsid w:val="79CB5433"/>
    <w:rsid w:val="79E3BE2A"/>
    <w:rsid w:val="7E1536B8"/>
    <w:rsid w:val="7E5E6118"/>
    <w:rsid w:val="7FC3D9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7ABCD"/>
  <w15:chartTrackingRefBased/>
  <w15:docId w15:val="{40DCC02B-A54E-4130-913A-28AC8EA3DA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sv-S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5EACAA47"/>
    <w:pPr>
      <w:tabs>
        <w:tab w:val="center" w:leader="none" w:pos="4680"/>
        <w:tab w:val="right" w:leader="none" w:pos="9360"/>
      </w:tabs>
      <w:spacing w:after="0" w:line="240" w:lineRule="auto"/>
    </w:pPr>
  </w:style>
  <w:style w:type="paragraph" w:styleId="Footer">
    <w:uiPriority w:val="99"/>
    <w:name w:val="footer"/>
    <w:basedOn w:val="Normal"/>
    <w:unhideWhenUsed/>
    <w:rsid w:val="5EACAA47"/>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ListParagraph">
    <w:uiPriority w:val="34"/>
    <w:name w:val="List Paragraph"/>
    <w:basedOn w:val="Normal"/>
    <w:qFormat/>
    <w:rsid w:val="5C589EE0"/>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b2c69b66f93f48de" /><Relationship Type="http://schemas.openxmlformats.org/officeDocument/2006/relationships/footer" Target="footer.xml" Id="R74c1eedb72914edc" /><Relationship Type="http://schemas.openxmlformats.org/officeDocument/2006/relationships/numbering" Target="numbering.xml" Id="Rd8c658d021fd4925" /></Relationships>
</file>

<file path=word/_rels/footer.xml.rels>&#65279;<?xml version="1.0" encoding="utf-8"?><Relationships xmlns="http://schemas.openxmlformats.org/package/2006/relationships"><Relationship Type="http://schemas.openxmlformats.org/officeDocument/2006/relationships/image" Target="/media/image.png" Id="rId763898950"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F3F8313C886F8458ECFDE57132C8E11" ma:contentTypeVersion="15" ma:contentTypeDescription="Skapa ett nytt dokument." ma:contentTypeScope="" ma:versionID="cbebbcc574b62b80b91bbd80b09708ed">
  <xsd:schema xmlns:xsd="http://www.w3.org/2001/XMLSchema" xmlns:xs="http://www.w3.org/2001/XMLSchema" xmlns:p="http://schemas.microsoft.com/office/2006/metadata/properties" xmlns:ns1="http://schemas.microsoft.com/sharepoint/v3" xmlns:ns2="ade2d66e-074c-4039-975a-019752b42265" xmlns:ns3="4544f680-cef3-47d4-9fa8-e2de9ba3b23d" targetNamespace="http://schemas.microsoft.com/office/2006/metadata/properties" ma:root="true" ma:fieldsID="25afeebb84629a02f22fc905a3c2f7b2" ns1:_="" ns2:_="" ns3:_="">
    <xsd:import namespace="http://schemas.microsoft.com/sharepoint/v3"/>
    <xsd:import namespace="ade2d66e-074c-4039-975a-019752b42265"/>
    <xsd:import namespace="4544f680-cef3-47d4-9fa8-e2de9ba3b2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genskaper för enhetlig efterlevnadsprincip" ma:hidden="true" ma:internalName="_ip_UnifiedCompliancePolicyProperties">
      <xsd:simpleType>
        <xsd:restriction base="dms:Note"/>
      </xsd:simpleType>
    </xsd:element>
    <xsd:element name="_ip_UnifiedCompliancePolicyUIAction" ma:index="22" nillable="true" ma:displayName="Gränssnittsåtgärd för enhetlig efterlevnadsprincip"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e2d66e-074c-4039-975a-019752b42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7fd30dcd-8eda-48a1-9c2f-4f1eba150a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44f680-cef3-47d4-9fa8-e2de9ba3b2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22e0ab-8fb8-4a30-a8ff-bc1a292b2648}" ma:internalName="TaxCatchAll" ma:showField="CatchAllData" ma:web="4544f680-cef3-47d4-9fa8-e2de9ba3b2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e2d66e-074c-4039-975a-019752b42265">
      <Terms xmlns="http://schemas.microsoft.com/office/infopath/2007/PartnerControls"/>
    </lcf76f155ced4ddcb4097134ff3c332f>
    <_ip_UnifiedCompliancePolicyUIAction xmlns="http://schemas.microsoft.com/sharepoint/v3" xsi:nil="true"/>
    <TaxCatchAll xmlns="4544f680-cef3-47d4-9fa8-e2de9ba3b23d"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6596DD9-8D6B-4D3E-B092-426AFDEB2137}"/>
</file>

<file path=customXml/itemProps2.xml><?xml version="1.0" encoding="utf-8"?>
<ds:datastoreItem xmlns:ds="http://schemas.openxmlformats.org/officeDocument/2006/customXml" ds:itemID="{F5B94EDA-AC1B-46F9-95F4-799F04ED20B4}"/>
</file>

<file path=customXml/itemProps3.xml><?xml version="1.0" encoding="utf-8"?>
<ds:datastoreItem xmlns:ds="http://schemas.openxmlformats.org/officeDocument/2006/customXml" ds:itemID="{64CB0AA2-4638-4B4D-A771-BB9959616C3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Wilhelm Hjortberg</dc:creator>
  <keywords/>
  <dc:description/>
  <lastModifiedBy>Wilhelm Hjortberg</lastModifiedBy>
  <dcterms:created xsi:type="dcterms:W3CDTF">2026-04-23T13:35:44.0000000Z</dcterms:created>
  <dcterms:modified xsi:type="dcterms:W3CDTF">2026-07-20T07:49:23.9322702Z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0x0101008F3F8313C886F8458ECFDE57132C8E11</vt:lpwstr>
  </property>
  <property fmtid="{D5CDD505-2E9C-101B-9397-08002B2CF9AE}" pid="3" name="MediaServiceImageTags">
    <vt:lpwstr/>
  </property>
</Properties>
</file>